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791" w:rsidRPr="00044406" w:rsidRDefault="00961791" w:rsidP="006D07D9">
      <w:pPr>
        <w:ind w:firstLine="360"/>
        <w:rPr>
          <w:rFonts w:ascii="Times New Roman" w:hAnsi="Times New Roman"/>
          <w:b/>
          <w:sz w:val="40"/>
          <w:szCs w:val="40"/>
          <w:u w:val="single"/>
          <w:lang w:val="ro-RO"/>
        </w:rPr>
      </w:pPr>
      <w:r>
        <w:rPr>
          <w:rFonts w:ascii="Times New Roman" w:hAnsi="Times New Roman"/>
          <w:b/>
          <w:sz w:val="40"/>
          <w:szCs w:val="40"/>
          <w:u w:val="single"/>
          <w:lang w:val="ro-RO"/>
        </w:rPr>
        <w:t>DE DRAGOBETE IUBEȘTE ROMÂNEȘTE</w:t>
      </w:r>
    </w:p>
    <w:p w:rsidR="00961791" w:rsidRDefault="00961791" w:rsidP="00044406">
      <w:pPr>
        <w:rPr>
          <w:rFonts w:ascii="Times New Roman" w:hAnsi="Times New Roman"/>
          <w:b/>
          <w:sz w:val="28"/>
          <w:szCs w:val="28"/>
          <w:lang w:val="ro-RO"/>
        </w:rPr>
      </w:pPr>
    </w:p>
    <w:p w:rsidR="00961791" w:rsidRDefault="00961791" w:rsidP="00044406">
      <w:pPr>
        <w:rPr>
          <w:rFonts w:ascii="Times New Roman" w:hAnsi="Times New Roman"/>
          <w:b/>
          <w:sz w:val="28"/>
          <w:szCs w:val="28"/>
          <w:lang w:val="ro-RO"/>
        </w:rPr>
      </w:pPr>
    </w:p>
    <w:p w:rsidR="00961791" w:rsidRPr="000F4B55" w:rsidRDefault="00961791" w:rsidP="00044406">
      <w:pPr>
        <w:pStyle w:val="ListParagraph"/>
        <w:numPr>
          <w:ilvl w:val="0"/>
          <w:numId w:val="1"/>
        </w:numPr>
        <w:rPr>
          <w:rFonts w:ascii="Times New Roman" w:hAnsi="Times New Roman"/>
          <w:b/>
          <w:sz w:val="28"/>
          <w:szCs w:val="28"/>
          <w:lang w:val="ro-RO"/>
        </w:rPr>
      </w:pPr>
      <w:r w:rsidRPr="000F4B55">
        <w:rPr>
          <w:rFonts w:ascii="Times New Roman" w:hAnsi="Times New Roman"/>
          <w:b/>
          <w:sz w:val="28"/>
          <w:szCs w:val="28"/>
          <w:lang w:val="ro-RO"/>
        </w:rPr>
        <w:t>Denumirea proiectului:</w:t>
      </w:r>
    </w:p>
    <w:p w:rsidR="00961791" w:rsidRDefault="00961791" w:rsidP="00044406">
      <w:pPr>
        <w:ind w:left="720"/>
        <w:rPr>
          <w:rFonts w:ascii="Times New Roman" w:hAnsi="Times New Roman"/>
          <w:lang w:val="ro-RO"/>
        </w:rPr>
      </w:pPr>
      <w:r>
        <w:rPr>
          <w:rFonts w:ascii="Times New Roman" w:hAnsi="Times New Roman"/>
          <w:lang w:val="ro-RO"/>
        </w:rPr>
        <w:t>DE DRAGOBETE IUBEȘTE ROMÂNEȘTE</w:t>
      </w:r>
    </w:p>
    <w:p w:rsidR="00961791" w:rsidRDefault="00961791" w:rsidP="00044406">
      <w:pPr>
        <w:rPr>
          <w:rFonts w:ascii="Times New Roman" w:hAnsi="Times New Roman"/>
          <w:lang w:val="ro-RO"/>
        </w:rPr>
      </w:pPr>
    </w:p>
    <w:p w:rsidR="00961791" w:rsidRDefault="00961791" w:rsidP="00044406">
      <w:pPr>
        <w:pStyle w:val="ListParagraph"/>
        <w:numPr>
          <w:ilvl w:val="0"/>
          <w:numId w:val="1"/>
        </w:numPr>
        <w:rPr>
          <w:rFonts w:ascii="Times New Roman" w:hAnsi="Times New Roman"/>
          <w:b/>
          <w:sz w:val="28"/>
          <w:szCs w:val="28"/>
          <w:lang w:val="ro-RO"/>
        </w:rPr>
      </w:pPr>
      <w:r>
        <w:rPr>
          <w:rFonts w:ascii="Times New Roman" w:hAnsi="Times New Roman"/>
          <w:b/>
          <w:sz w:val="28"/>
          <w:szCs w:val="28"/>
          <w:lang w:val="ro-RO"/>
        </w:rPr>
        <w:t>Denumirea organizatorului:</w:t>
      </w:r>
    </w:p>
    <w:p w:rsidR="00961791" w:rsidRDefault="00961791" w:rsidP="00044406">
      <w:pPr>
        <w:pStyle w:val="ListParagraph"/>
        <w:rPr>
          <w:rFonts w:ascii="Times New Roman" w:hAnsi="Times New Roman"/>
          <w:b/>
          <w:sz w:val="28"/>
          <w:szCs w:val="28"/>
          <w:lang w:val="ro-RO"/>
        </w:rPr>
      </w:pPr>
    </w:p>
    <w:p w:rsidR="00961791" w:rsidRDefault="00961791" w:rsidP="00044406">
      <w:pPr>
        <w:pStyle w:val="ListParagraph"/>
        <w:rPr>
          <w:rFonts w:ascii="Times New Roman" w:hAnsi="Times New Roman"/>
          <w:sz w:val="24"/>
          <w:szCs w:val="24"/>
          <w:lang w:val="ro-RO"/>
        </w:rPr>
      </w:pPr>
      <w:r>
        <w:rPr>
          <w:rFonts w:ascii="Times New Roman" w:hAnsi="Times New Roman"/>
          <w:sz w:val="24"/>
          <w:szCs w:val="24"/>
          <w:lang w:val="ro-RO"/>
        </w:rPr>
        <w:t>Asociația Obștească „Onoare, Demnitate și Patrie” (ODIP)</w:t>
      </w:r>
    </w:p>
    <w:p w:rsidR="00961791" w:rsidRPr="000F4B55" w:rsidRDefault="00961791" w:rsidP="00044406">
      <w:pPr>
        <w:pStyle w:val="ListParagraph"/>
        <w:rPr>
          <w:rFonts w:ascii="Times New Roman" w:hAnsi="Times New Roman"/>
          <w:b/>
          <w:sz w:val="28"/>
          <w:szCs w:val="28"/>
          <w:lang w:val="ro-RO"/>
        </w:rPr>
      </w:pPr>
    </w:p>
    <w:p w:rsidR="00961791" w:rsidRPr="000F4B55" w:rsidRDefault="00961791" w:rsidP="00044406">
      <w:pPr>
        <w:pStyle w:val="ListParagraph"/>
        <w:numPr>
          <w:ilvl w:val="0"/>
          <w:numId w:val="1"/>
        </w:numPr>
        <w:rPr>
          <w:rFonts w:ascii="Times New Roman" w:hAnsi="Times New Roman"/>
          <w:b/>
          <w:sz w:val="28"/>
          <w:szCs w:val="28"/>
          <w:lang w:val="ro-RO"/>
        </w:rPr>
      </w:pPr>
      <w:r w:rsidRPr="000F4B55">
        <w:rPr>
          <w:rFonts w:ascii="Times New Roman" w:hAnsi="Times New Roman"/>
          <w:b/>
          <w:sz w:val="28"/>
          <w:szCs w:val="28"/>
          <w:lang w:val="ro-RO"/>
        </w:rPr>
        <w:t>Descrierea succintă a scopurilor și misiunii asociației organizatoare:</w:t>
      </w:r>
    </w:p>
    <w:p w:rsidR="00961791" w:rsidRDefault="00961791"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Asociaţia Obştească</w:t>
      </w:r>
      <w:r>
        <w:rPr>
          <w:rStyle w:val="Strong"/>
          <w:bdr w:val="none" w:sz="0" w:space="0" w:color="auto" w:frame="1"/>
          <w:lang w:val="ro-RO"/>
        </w:rPr>
        <w:t xml:space="preserve"> ,,Onoare, Demnitate și Patrie” (ODIP) </w:t>
      </w:r>
      <w:r w:rsidRPr="000F4B55">
        <w:rPr>
          <w:lang w:val="ro-RO"/>
        </w:rPr>
        <w:t>este o asociaţie obştească neguvernamentală, apolitică, nonprofit, constituită prin libera manifestare a voinţei persoanelor asociate, cu scopul de a promova valorile naționale românești și de contribui la realizarea reîntregirii neamului românesc.</w:t>
      </w:r>
    </w:p>
    <w:p w:rsidR="00961791" w:rsidRPr="000F4B55" w:rsidRDefault="00961791"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Misiunea:</w:t>
      </w:r>
      <w:r w:rsidRPr="000F4B55">
        <w:rPr>
          <w:rStyle w:val="apple-converted-space"/>
          <w:b/>
          <w:bCs/>
          <w:bdr w:val="none" w:sz="0" w:space="0" w:color="auto" w:frame="1"/>
          <w:lang w:val="ro-RO"/>
        </w:rPr>
        <w:t> </w:t>
      </w:r>
      <w:r w:rsidRPr="000F4B55">
        <w:rPr>
          <w:lang w:val="ro-RO"/>
        </w:rPr>
        <w:t>Educarea tinerei generaţii prin promovarea culturii româneşti şi a implicării tinerilor în cadrul societăţii civile</w:t>
      </w:r>
    </w:p>
    <w:p w:rsidR="00961791" w:rsidRDefault="00961791"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Printre </w:t>
      </w:r>
      <w:r w:rsidRPr="007A7117">
        <w:rPr>
          <w:b/>
          <w:lang w:val="ro-RO"/>
        </w:rPr>
        <w:t>scopurile principale</w:t>
      </w:r>
      <w:r w:rsidRPr="000F4B55">
        <w:rPr>
          <w:lang w:val="ro-RO"/>
        </w:rPr>
        <w:t xml:space="preserve"> ale AO „Onoare, Demnitate și Patrie” se enumeră: promovarea tinerilor, promovarea culturii și limbii române, promovarea adevărului istoric, educarea tinerei generații în spiritul </w:t>
      </w:r>
      <w:r>
        <w:rPr>
          <w:lang w:val="ro-RO"/>
        </w:rPr>
        <w:t>valorilor naționale românești, u</w:t>
      </w:r>
      <w:r w:rsidRPr="000F4B55">
        <w:rPr>
          <w:lang w:val="ro-RO"/>
        </w:rPr>
        <w:t>nirea Rep</w:t>
      </w:r>
      <w:r>
        <w:rPr>
          <w:lang w:val="ro-RO"/>
        </w:rPr>
        <w:t>ublicii Moldova cu România ș.a.</w:t>
      </w:r>
    </w:p>
    <w:p w:rsidR="00961791" w:rsidRDefault="00961791" w:rsidP="00044406">
      <w:pPr>
        <w:pStyle w:val="NormalWeb"/>
        <w:shd w:val="clear" w:color="auto" w:fill="FFFFFF"/>
        <w:spacing w:before="0" w:beforeAutospacing="0" w:after="0" w:afterAutospacing="0" w:line="300" w:lineRule="atLeast"/>
        <w:jc w:val="both"/>
        <w:textAlignment w:val="baseline"/>
        <w:rPr>
          <w:lang w:val="ro-RO"/>
        </w:rPr>
      </w:pPr>
    </w:p>
    <w:p w:rsidR="00961791" w:rsidRDefault="00961791"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Pr>
          <w:b/>
          <w:sz w:val="28"/>
          <w:szCs w:val="28"/>
          <w:lang w:val="ro-RO"/>
        </w:rPr>
        <w:t>Scopul și obiectivele proiectului:</w:t>
      </w:r>
    </w:p>
    <w:p w:rsidR="00961791" w:rsidRDefault="00961791" w:rsidP="00044406">
      <w:pPr>
        <w:pStyle w:val="NormalWeb"/>
        <w:shd w:val="clear" w:color="auto" w:fill="FFFFFF"/>
        <w:spacing w:before="0" w:beforeAutospacing="0" w:after="0" w:afterAutospacing="0" w:line="360" w:lineRule="auto"/>
        <w:jc w:val="both"/>
        <w:textAlignment w:val="baseline"/>
        <w:rPr>
          <w:b/>
          <w:sz w:val="28"/>
          <w:szCs w:val="28"/>
          <w:lang w:val="ro-RO"/>
        </w:rPr>
      </w:pPr>
    </w:p>
    <w:p w:rsidR="00961791" w:rsidRPr="000F4B55" w:rsidRDefault="00961791"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t>Scopul proiectului</w:t>
      </w:r>
      <w:r>
        <w:rPr>
          <w:lang w:val="ro-RO"/>
        </w:rPr>
        <w:t xml:space="preserve"> este de a promova tradițiile, obiceiurile și valorile naționale românești în rândul cetățenilor Republicii Moldova.  </w:t>
      </w:r>
    </w:p>
    <w:p w:rsidR="00961791" w:rsidRPr="000F4B55" w:rsidRDefault="00961791"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t>Obiectivele proiectului</w:t>
      </w:r>
      <w:r w:rsidRPr="000F4B55">
        <w:rPr>
          <w:lang w:val="ro-RO"/>
        </w:rPr>
        <w:t xml:space="preserve"> sunt:</w:t>
      </w:r>
    </w:p>
    <w:p w:rsidR="00961791" w:rsidRPr="000F4B55" w:rsidRDefault="00961791"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Informarea elevilor, studenților, cadrelor didactice, precum și altor categorii de populație despre semnificația zilei de Dragobete pentru poporul român, precum și despre tradițiile și obiceiurile acestei zile;</w:t>
      </w:r>
    </w:p>
    <w:p w:rsidR="00961791" w:rsidRPr="000F4B55" w:rsidRDefault="00961791"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 xml:space="preserve">Organizarea unui eveniment de anvergură în zece instituții de învățământ din Republica Moldova, prin care va fi marcată sărbătoarea de Dragobete într-un mod inedit, promovându-se în același timp cultura românească, tradițiile și obiceiurile străvechi. </w:t>
      </w:r>
    </w:p>
    <w:p w:rsidR="00961791" w:rsidRDefault="00961791"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961791" w:rsidRPr="000F4B55" w:rsidRDefault="00961791"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Locul și data desfășurării proiectului:</w:t>
      </w:r>
    </w:p>
    <w:p w:rsidR="00961791" w:rsidRDefault="00961791"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961791" w:rsidRPr="000F4B55" w:rsidRDefault="00961791" w:rsidP="00044406">
      <w:pPr>
        <w:pStyle w:val="NormalWeb"/>
        <w:shd w:val="clear" w:color="auto" w:fill="FFFFFF"/>
        <w:spacing w:before="0" w:beforeAutospacing="0" w:after="0" w:afterAutospacing="0" w:line="360" w:lineRule="auto"/>
        <w:jc w:val="both"/>
        <w:textAlignment w:val="baseline"/>
        <w:rPr>
          <w:lang w:val="ro-RO"/>
        </w:rPr>
      </w:pPr>
      <w:r>
        <w:rPr>
          <w:lang w:val="ro-RO"/>
        </w:rPr>
        <w:t xml:space="preserve">Durata proiectului – Februarie 2017 </w:t>
      </w:r>
    </w:p>
    <w:p w:rsidR="00961791" w:rsidRPr="000F4B55" w:rsidRDefault="00961791"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Locația: </w:t>
      </w:r>
      <w:r>
        <w:rPr>
          <w:lang w:val="ro-RO"/>
        </w:rPr>
        <w:t xml:space="preserve">Republica Moldova </w:t>
      </w:r>
    </w:p>
    <w:p w:rsidR="00961791" w:rsidRDefault="00961791"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961791" w:rsidRPr="000F4B55" w:rsidRDefault="00961791"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Descrierea proiectului:</w:t>
      </w:r>
    </w:p>
    <w:p w:rsidR="00961791" w:rsidRDefault="00961791" w:rsidP="00044406">
      <w:pPr>
        <w:rPr>
          <w:rFonts w:ascii="Times New Roman" w:hAnsi="Times New Roman"/>
          <w:lang w:val="ro-RO"/>
        </w:rPr>
      </w:pPr>
    </w:p>
    <w:p w:rsidR="00961791" w:rsidRDefault="00961791" w:rsidP="00ED769C">
      <w:pPr>
        <w:spacing w:line="360" w:lineRule="auto"/>
        <w:ind w:left="-510" w:firstLine="708"/>
        <w:jc w:val="both"/>
        <w:rPr>
          <w:rFonts w:ascii="Times New Roman" w:hAnsi="Times New Roman"/>
          <w:shd w:val="clear" w:color="auto" w:fill="FFFFFF"/>
        </w:rPr>
      </w:pPr>
      <w:r>
        <w:rPr>
          <w:rFonts w:ascii="Times New Roman" w:hAnsi="Times New Roman"/>
          <w:shd w:val="clear" w:color="auto" w:fill="FFFFFF"/>
          <w:lang w:val="ro-RO"/>
        </w:rPr>
        <w:t>De-a lungul timpului,</w:t>
      </w:r>
      <w:r w:rsidRPr="00C321B6">
        <w:rPr>
          <w:rFonts w:ascii="Times New Roman" w:hAnsi="Times New Roman"/>
          <w:shd w:val="clear" w:color="auto" w:fill="FFFFFF"/>
          <w:lang w:val="ro-RO"/>
        </w:rPr>
        <w:t xml:space="preserve"> oamenii şi-au presărat existenţa cu o mulţime de sărbători, menite să-i unească, să-i apropie sufleteşte şi să-i înveselească. Una dintre cele mai importante sărbători este şi sărbătoarea</w:t>
      </w:r>
      <w:r>
        <w:rPr>
          <w:rFonts w:ascii="Times New Roman" w:hAnsi="Times New Roman"/>
          <w:shd w:val="clear" w:color="auto" w:fill="FFFFFF"/>
          <w:lang w:val="ro-RO"/>
        </w:rPr>
        <w:t xml:space="preserve"> românească a</w:t>
      </w:r>
      <w:r w:rsidRPr="00C321B6">
        <w:rPr>
          <w:rFonts w:ascii="Times New Roman" w:hAnsi="Times New Roman"/>
          <w:shd w:val="clear" w:color="auto" w:fill="FFFFFF"/>
          <w:lang w:val="ro-RO"/>
        </w:rPr>
        <w:t xml:space="preserve"> iubirii – Dragobetele. Sărbătoarea Dragobetelui are o simb</w:t>
      </w:r>
      <w:r>
        <w:rPr>
          <w:rFonts w:ascii="Times New Roman" w:hAnsi="Times New Roman"/>
          <w:shd w:val="clear" w:color="auto" w:fill="FFFFFF"/>
          <w:lang w:val="ro-RO"/>
        </w:rPr>
        <w:t>olistică bogată şi interesantă, cuprinzând în esenţa</w:t>
      </w:r>
      <w:r w:rsidRPr="00C321B6">
        <w:rPr>
          <w:rFonts w:ascii="Times New Roman" w:hAnsi="Times New Roman"/>
          <w:shd w:val="clear" w:color="auto" w:fill="FFFFFF"/>
          <w:lang w:val="ro-RO"/>
        </w:rPr>
        <w:t xml:space="preserve"> sa atât începutul, cât şi sfârşitul – începutul unui nou anotimp şi al reînsufleţirii naturii.</w:t>
      </w:r>
      <w:r>
        <w:rPr>
          <w:rFonts w:ascii="Times New Roman" w:hAnsi="Times New Roman"/>
          <w:shd w:val="clear" w:color="auto" w:fill="FFFFFF"/>
          <w:lang w:val="ro-RO"/>
        </w:rPr>
        <w:t xml:space="preserve"> Cu părere de rău, tradițiile zilei de Dragobete, păstrate și transmise de strămoșii noștri, riscă să fie uitate, iar alte sărbători, precum Valentine</w:t>
      </w:r>
      <w:r>
        <w:rPr>
          <w:rFonts w:ascii="Times New Roman" w:hAnsi="Times New Roman"/>
          <w:shd w:val="clear" w:color="auto" w:fill="FFFFFF"/>
        </w:rPr>
        <w:t xml:space="preserve">`s Day sunt din ce în ce mai populare. Astfel, acest proiect are scopul primordial de a reînvia tradițiile și sărbătorile neamului românesc, de a le face mai inedite și interesante pentru publicul tânăr. </w:t>
      </w:r>
    </w:p>
    <w:p w:rsidR="00961791" w:rsidRDefault="00961791" w:rsidP="00ED769C">
      <w:pPr>
        <w:spacing w:line="360" w:lineRule="auto"/>
        <w:ind w:left="-510" w:firstLine="708"/>
        <w:jc w:val="both"/>
        <w:rPr>
          <w:rFonts w:ascii="Times New Roman" w:hAnsi="Times New Roman"/>
          <w:shd w:val="clear" w:color="auto" w:fill="FFFFFF"/>
        </w:rPr>
      </w:pPr>
      <w:r>
        <w:rPr>
          <w:rFonts w:ascii="Times New Roman" w:hAnsi="Times New Roman"/>
          <w:shd w:val="clear" w:color="auto" w:fill="FFFFFF"/>
        </w:rPr>
        <w:t xml:space="preserve">În acest context, asociația obștească „Onoare, Demnitate și Patrie” va organiza vineri, 24 februarie 2017, un eveniment de anvergură, care va avea loc concomitent în 10 instituții de învățământ din Republica </w:t>
      </w:r>
      <w:smartTag w:uri="urn:schemas-microsoft-com:office:smarttags" w:element="country-region">
        <w:smartTag w:uri="urn:schemas-microsoft-com:office:smarttags" w:element="place">
          <w:r>
            <w:rPr>
              <w:rFonts w:ascii="Times New Roman" w:hAnsi="Times New Roman"/>
              <w:shd w:val="clear" w:color="auto" w:fill="FFFFFF"/>
            </w:rPr>
            <w:t>Moldova</w:t>
          </w:r>
        </w:smartTag>
      </w:smartTag>
      <w:r>
        <w:rPr>
          <w:rFonts w:ascii="Times New Roman" w:hAnsi="Times New Roman"/>
          <w:shd w:val="clear" w:color="auto" w:fill="FFFFFF"/>
        </w:rPr>
        <w:t xml:space="preserve">. Astfel, în holurile școlilor și universităților vizate vor fi instalate panouri fotografice, unde tinerii vor avea posibilitatea să-și facă poze. În același timp, voluntarii asociației vor împărți materiale informative și panglică tricoloră,  povestindu-le elevilor, studenților și profesorilor despre semnificația acestei zile pentru neamul nostru. Evenimentul va culmina cu muzică, dansuri populare, concursuri și alte surprize pregătite de organizatori. Totodată, un moment mai special, va fi „căsătoria de o singură zi”, în care tinerii vor înscena o căsătorie care va dura o zi. Astfel, într-un mod inedit și original, tânăra generație va marca sărbătoarea de Dragobete, aflând în același timp tradițiile și obiceiurile transmise de strămoși. </w:t>
      </w:r>
      <w:r>
        <w:rPr>
          <w:rFonts w:ascii="Times New Roman" w:hAnsi="Times New Roman"/>
          <w:lang w:val="ro-RO"/>
        </w:rPr>
        <w:t>Sărbătoarea va finisa</w:t>
      </w:r>
      <w:r w:rsidRPr="008346F1">
        <w:rPr>
          <w:rFonts w:ascii="Times New Roman" w:hAnsi="Times New Roman"/>
          <w:lang w:val="ro-RO"/>
        </w:rPr>
        <w:t xml:space="preserve"> cu un concurs dedicat îndrăgostiților,</w:t>
      </w:r>
      <w:r>
        <w:rPr>
          <w:rFonts w:ascii="Times New Roman" w:hAnsi="Times New Roman"/>
          <w:lang w:val="ro-RO"/>
        </w:rPr>
        <w:t xml:space="preserve"> </w:t>
      </w:r>
      <w:r w:rsidRPr="008346F1">
        <w:rPr>
          <w:rFonts w:ascii="Times New Roman" w:hAnsi="Times New Roman"/>
          <w:lang w:val="ro-RO"/>
        </w:rPr>
        <w:t>unde cei mai ingenioși studenți</w:t>
      </w:r>
      <w:r>
        <w:rPr>
          <w:rFonts w:ascii="Times New Roman" w:hAnsi="Times New Roman"/>
          <w:lang w:val="ro-RO"/>
        </w:rPr>
        <w:t xml:space="preserve"> și elevi, care se vor remarca prin cele mai frumoase dedicații de dragoste, vor fi premiați cu cărți și alte premii.</w:t>
      </w:r>
    </w:p>
    <w:p w:rsidR="00961791" w:rsidRDefault="00961791" w:rsidP="00ED769C">
      <w:pPr>
        <w:spacing w:line="360" w:lineRule="auto"/>
        <w:ind w:left="-510" w:firstLine="708"/>
        <w:jc w:val="both"/>
        <w:rPr>
          <w:rFonts w:ascii="Times New Roman" w:hAnsi="Times New Roman"/>
          <w:shd w:val="clear" w:color="auto" w:fill="FFFFFF"/>
        </w:rPr>
      </w:pPr>
      <w:r>
        <w:rPr>
          <w:rFonts w:ascii="Times New Roman" w:hAnsi="Times New Roman"/>
          <w:shd w:val="clear" w:color="auto" w:fill="FFFFFF"/>
        </w:rPr>
        <w:t>Evenimentul se va afla la ediția a III-a, fiind pentru prima oa</w:t>
      </w:r>
      <w:bookmarkStart w:id="0" w:name="_GoBack"/>
      <w:bookmarkEnd w:id="0"/>
      <w:r>
        <w:rPr>
          <w:rFonts w:ascii="Times New Roman" w:hAnsi="Times New Roman"/>
          <w:shd w:val="clear" w:color="auto" w:fill="FFFFFF"/>
        </w:rPr>
        <w:t xml:space="preserve">ră când se va desfășura concomitent în atât de multe instituții de învățământ din Republica </w:t>
      </w:r>
      <w:smartTag w:uri="urn:schemas-microsoft-com:office:smarttags" w:element="country-region">
        <w:smartTag w:uri="urn:schemas-microsoft-com:office:smarttags" w:element="place">
          <w:r>
            <w:rPr>
              <w:rFonts w:ascii="Times New Roman" w:hAnsi="Times New Roman"/>
              <w:shd w:val="clear" w:color="auto" w:fill="FFFFFF"/>
            </w:rPr>
            <w:t>Moldova</w:t>
          </w:r>
        </w:smartTag>
      </w:smartTag>
      <w:r>
        <w:rPr>
          <w:rFonts w:ascii="Times New Roman" w:hAnsi="Times New Roman"/>
          <w:shd w:val="clear" w:color="auto" w:fill="FFFFFF"/>
        </w:rPr>
        <w:t xml:space="preserve">. Anii trecuți, sărbătoarea de Dragobete a fost marcată doar </w:t>
      </w:r>
      <w:smartTag w:uri="urn:schemas-microsoft-com:office:smarttags" w:element="PersonName">
        <w:smartTagPr>
          <w:attr w:name="ProductID" w:val="la Universitatea"/>
        </w:smartTagPr>
        <w:r>
          <w:rPr>
            <w:rFonts w:ascii="Times New Roman" w:hAnsi="Times New Roman"/>
            <w:shd w:val="clear" w:color="auto" w:fill="FFFFFF"/>
          </w:rPr>
          <w:t>la Universitatea</w:t>
        </w:r>
      </w:smartTag>
      <w:r>
        <w:rPr>
          <w:rFonts w:ascii="Times New Roman" w:hAnsi="Times New Roman"/>
          <w:shd w:val="clear" w:color="auto" w:fill="FFFFFF"/>
        </w:rPr>
        <w:t xml:space="preserve"> de Stat din </w:t>
      </w:r>
      <w:smartTag w:uri="urn:schemas-microsoft-com:office:smarttags" w:element="country-region">
        <w:smartTag w:uri="urn:schemas-microsoft-com:office:smarttags" w:element="place">
          <w:r>
            <w:rPr>
              <w:rFonts w:ascii="Times New Roman" w:hAnsi="Times New Roman"/>
              <w:shd w:val="clear" w:color="auto" w:fill="FFFFFF"/>
            </w:rPr>
            <w:t>Moldova</w:t>
          </w:r>
        </w:smartTag>
      </w:smartTag>
      <w:r>
        <w:rPr>
          <w:rFonts w:ascii="Times New Roman" w:hAnsi="Times New Roman"/>
          <w:shd w:val="clear" w:color="auto" w:fill="FFFFFF"/>
        </w:rPr>
        <w:t xml:space="preserve">. </w:t>
      </w:r>
    </w:p>
    <w:p w:rsidR="00961791" w:rsidRDefault="00961791" w:rsidP="00ED769C">
      <w:pPr>
        <w:spacing w:line="360" w:lineRule="auto"/>
        <w:ind w:left="-510" w:firstLine="708"/>
        <w:jc w:val="both"/>
        <w:rPr>
          <w:rFonts w:ascii="Times New Roman" w:hAnsi="Times New Roman"/>
          <w:shd w:val="clear" w:color="auto" w:fill="FFFFFF"/>
        </w:rPr>
      </w:pPr>
      <w:r>
        <w:rPr>
          <w:rFonts w:ascii="Times New Roman" w:hAnsi="Times New Roman"/>
          <w:shd w:val="clear" w:color="auto" w:fill="FFFFFF"/>
        </w:rPr>
        <w:t xml:space="preserve">Carcasa pentru panoul fotografic va fi folosită din cadrul proiectului „Unirea prin Cultură”, la fel implementat de ODIP, iar costuri pentru acest material nu vor fi. Printarea unui banner va costa 700 de MDL, iar instalarea acestuia – 50 MDL. Totodată, vor fi necesare cheltuieli legate de promovarea evenimentului pe rețelele de socializare, prin afișe, flyere, materiale informative folosite în ziua evenimentului. </w:t>
      </w:r>
    </w:p>
    <w:p w:rsidR="00961791" w:rsidRDefault="00961791" w:rsidP="001D406C">
      <w:pPr>
        <w:spacing w:line="360" w:lineRule="auto"/>
        <w:ind w:left="-510" w:right="-1060" w:hanging="210"/>
        <w:jc w:val="both"/>
        <w:rPr>
          <w:rFonts w:ascii="Times New Roman" w:hAnsi="Times New Roman"/>
          <w:noProof/>
          <w:shd w:val="clear" w:color="auto" w:fill="FFFFFF"/>
          <w:lang w:eastAsia="ru-RU"/>
        </w:rPr>
      </w:pPr>
      <w:r w:rsidRPr="00977246">
        <w:rPr>
          <w:rFonts w:ascii="Times New Roman" w:hAnsi="Times New Roman"/>
          <w:noProof/>
          <w:shd w:val="clear" w:color="auto" w:fill="FFFFF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9.75pt;height:249.75pt;visibility:visible">
            <v:imagedata r:id="rId7" o:title=""/>
          </v:shape>
        </w:pict>
      </w:r>
    </w:p>
    <w:p w:rsidR="00961791" w:rsidRDefault="00961791" w:rsidP="001D406C">
      <w:pPr>
        <w:spacing w:line="360" w:lineRule="auto"/>
        <w:ind w:left="-510" w:firstLine="708"/>
        <w:jc w:val="both"/>
        <w:rPr>
          <w:rFonts w:ascii="Times New Roman" w:hAnsi="Times New Roman"/>
          <w:shd w:val="clear" w:color="auto" w:fill="FFFFFF"/>
        </w:rPr>
      </w:pPr>
      <w:r>
        <w:rPr>
          <w:rFonts w:ascii="Times New Roman" w:hAnsi="Times New Roman"/>
          <w:shd w:val="clear" w:color="auto" w:fill="FFFFFF"/>
        </w:rPr>
        <w:t xml:space="preserve">Astfel, cu costuri minime, evenimentul va avea un impact considerabil, având estimativ peste 10 000 de beneficiari direcți, care vor fi informați cu privire la frumoasa sărbătoare a neamului românesc – Dragobetele.  Mai jos sunt atașate câteva imagini din edițiile din anii trecuți, prin care este ilustrat panoul fotografic și modul în care a fost organizat evenimentul. </w:t>
      </w:r>
    </w:p>
    <w:p w:rsidR="00961791" w:rsidRPr="001D406C" w:rsidRDefault="00961791" w:rsidP="001D406C">
      <w:pPr>
        <w:spacing w:line="360" w:lineRule="auto"/>
        <w:ind w:left="-510" w:right="-1060" w:hanging="210"/>
        <w:jc w:val="both"/>
        <w:rPr>
          <w:rFonts w:ascii="Times New Roman" w:hAnsi="Times New Roman"/>
          <w:shd w:val="clear" w:color="auto" w:fill="FFFFFF"/>
        </w:rPr>
      </w:pPr>
    </w:p>
    <w:p w:rsidR="00961791" w:rsidRPr="001D406C" w:rsidRDefault="00961791" w:rsidP="001D406C">
      <w:pPr>
        <w:spacing w:line="360" w:lineRule="auto"/>
        <w:ind w:left="-510" w:right="-700" w:firstLine="150"/>
        <w:jc w:val="both"/>
        <w:rPr>
          <w:rFonts w:ascii="Times New Roman" w:hAnsi="Times New Roman"/>
          <w:shd w:val="clear" w:color="auto" w:fill="FFFFFF"/>
        </w:rPr>
      </w:pPr>
      <w:r w:rsidRPr="00977246">
        <w:rPr>
          <w:rFonts w:ascii="Times New Roman" w:hAnsi="Times New Roman"/>
          <w:noProof/>
          <w:shd w:val="clear" w:color="auto" w:fill="FFFFFF"/>
          <w:lang w:val="ru-RU" w:eastAsia="ru-RU"/>
        </w:rPr>
        <w:pict>
          <v:shape id="Picture 4" o:spid="_x0000_i1026" type="#_x0000_t75" style="width:453.75pt;height:254.25pt;visibility:visible">
            <v:imagedata r:id="rId8" o:title=""/>
          </v:shape>
        </w:pict>
      </w:r>
    </w:p>
    <w:p w:rsidR="00961791" w:rsidRDefault="00961791" w:rsidP="00044406">
      <w:pPr>
        <w:pStyle w:val="ListParagraph"/>
        <w:numPr>
          <w:ilvl w:val="0"/>
          <w:numId w:val="1"/>
        </w:numPr>
        <w:spacing w:line="360" w:lineRule="auto"/>
        <w:jc w:val="both"/>
        <w:rPr>
          <w:rFonts w:ascii="Times New Roman" w:hAnsi="Times New Roman"/>
          <w:b/>
          <w:sz w:val="28"/>
          <w:szCs w:val="28"/>
          <w:lang w:val="ro-RO"/>
        </w:rPr>
      </w:pPr>
      <w:r>
        <w:rPr>
          <w:rFonts w:ascii="Times New Roman" w:hAnsi="Times New Roman"/>
          <w:b/>
          <w:sz w:val="28"/>
          <w:szCs w:val="28"/>
          <w:lang w:val="ro-RO"/>
        </w:rPr>
        <w:t>Actualitatea proiectului</w:t>
      </w:r>
    </w:p>
    <w:p w:rsidR="00961791" w:rsidRPr="001D406C" w:rsidRDefault="00961791" w:rsidP="001D406C">
      <w:pPr>
        <w:spacing w:line="360" w:lineRule="auto"/>
        <w:ind w:firstLine="720"/>
        <w:jc w:val="both"/>
        <w:rPr>
          <w:rFonts w:ascii="Times New Roman" w:hAnsi="Times New Roman"/>
          <w:b/>
          <w:sz w:val="28"/>
          <w:szCs w:val="28"/>
          <w:lang w:val="ro-RO"/>
        </w:rPr>
      </w:pPr>
      <w:r>
        <w:rPr>
          <w:rFonts w:ascii="Times New Roman" w:hAnsi="Times New Roman"/>
          <w:lang w:val="ro-RO"/>
        </w:rPr>
        <w:t xml:space="preserve">Dragobetele este o sărbătoare românească a dragostei, care provine din tradițiile strămoșilor noștri daci. Cu trecerea timpului, această sărbătoare frumoasă a fost înlocuită cu alte sărbători care sunt străine și obiceiurile cărora nu aparțin neamului nostru. În acest context, în concordanță cu scopurile statutare ale asociației ODIP, va fi organizat un eveniment inedit de promovare a valorilor naționale românești, prin marcarea sărbătorii de Dragobete. Astfel, vor fi înviate tradițiile străvechi, iar tinerii vor fi informați cu privire la valorile naționale ale neamului nostru. Într-o societate în care cultura și valorile adevărate riscă a fi uitate, acest eveniment este extrem de necesar și de actual, întrucât vine să animeze tradițiile, să le facă inedite, interesante și originale pentru tânăra generație. </w:t>
      </w:r>
    </w:p>
    <w:p w:rsidR="00961791" w:rsidRPr="00E01B18" w:rsidRDefault="00961791" w:rsidP="00044406">
      <w:pPr>
        <w:spacing w:line="360" w:lineRule="auto"/>
        <w:jc w:val="both"/>
        <w:rPr>
          <w:rFonts w:ascii="Times New Roman" w:hAnsi="Times New Roman"/>
          <w:b/>
          <w:sz w:val="28"/>
          <w:szCs w:val="28"/>
          <w:lang w:val="ro-RO"/>
        </w:rPr>
      </w:pPr>
    </w:p>
    <w:p w:rsidR="00961791" w:rsidRPr="005E3146" w:rsidRDefault="00961791" w:rsidP="00044406">
      <w:pPr>
        <w:pStyle w:val="ListParagraph"/>
        <w:numPr>
          <w:ilvl w:val="0"/>
          <w:numId w:val="1"/>
        </w:numPr>
        <w:spacing w:line="360" w:lineRule="auto"/>
        <w:jc w:val="both"/>
        <w:rPr>
          <w:rFonts w:ascii="Times New Roman" w:hAnsi="Times New Roman"/>
          <w:b/>
          <w:sz w:val="28"/>
          <w:szCs w:val="28"/>
          <w:lang w:val="ro-RO"/>
        </w:rPr>
      </w:pPr>
      <w:r w:rsidRPr="005E3146">
        <w:rPr>
          <w:rFonts w:ascii="Times New Roman" w:hAnsi="Times New Roman"/>
          <w:b/>
          <w:sz w:val="28"/>
          <w:szCs w:val="28"/>
          <w:lang w:val="ro-RO"/>
        </w:rPr>
        <w:t>Persoana de contact a proiectului:</w:t>
      </w:r>
    </w:p>
    <w:p w:rsidR="00961791" w:rsidRDefault="00961791" w:rsidP="00044406">
      <w:pPr>
        <w:spacing w:line="360" w:lineRule="auto"/>
        <w:jc w:val="both"/>
        <w:rPr>
          <w:rFonts w:ascii="Times New Roman" w:hAnsi="Times New Roman"/>
          <w:lang w:val="ro-RO"/>
        </w:rPr>
      </w:pPr>
      <w:r>
        <w:rPr>
          <w:rFonts w:ascii="Times New Roman" w:hAnsi="Times New Roman"/>
          <w:lang w:val="ro-RO"/>
        </w:rPr>
        <w:t>Vlad BILEȚCHI,</w:t>
      </w:r>
    </w:p>
    <w:p w:rsidR="00961791" w:rsidRDefault="00961791" w:rsidP="00044406">
      <w:pPr>
        <w:spacing w:line="360" w:lineRule="auto"/>
        <w:jc w:val="both"/>
        <w:rPr>
          <w:rFonts w:ascii="Times New Roman" w:hAnsi="Times New Roman"/>
          <w:lang w:val="ro-RO"/>
        </w:rPr>
      </w:pPr>
      <w:r>
        <w:rPr>
          <w:rFonts w:ascii="Times New Roman" w:hAnsi="Times New Roman"/>
          <w:lang w:val="ro-RO"/>
        </w:rPr>
        <w:t>președinte A.O. „Onoare, Demnitate și Patrie” (ODIP)</w:t>
      </w:r>
    </w:p>
    <w:p w:rsidR="00961791" w:rsidRDefault="00961791" w:rsidP="00044406">
      <w:pPr>
        <w:spacing w:line="360" w:lineRule="auto"/>
        <w:jc w:val="both"/>
        <w:rPr>
          <w:rFonts w:ascii="Times New Roman" w:hAnsi="Times New Roman"/>
          <w:lang w:val="ro-RO"/>
        </w:rPr>
      </w:pPr>
      <w:r>
        <w:rPr>
          <w:rFonts w:ascii="Times New Roman" w:hAnsi="Times New Roman"/>
          <w:lang w:val="ro-RO"/>
        </w:rPr>
        <w:t>Telefon: +373 60 66 88 66</w:t>
      </w:r>
    </w:p>
    <w:p w:rsidR="00961791" w:rsidRPr="001D406C" w:rsidRDefault="00961791" w:rsidP="00044406">
      <w:pPr>
        <w:spacing w:line="360" w:lineRule="auto"/>
        <w:jc w:val="both"/>
        <w:rPr>
          <w:rFonts w:ascii="Times New Roman" w:hAnsi="Times New Roman"/>
          <w:lang w:val="ro-RO"/>
        </w:rPr>
      </w:pPr>
      <w:r>
        <w:rPr>
          <w:rFonts w:ascii="Times New Roman" w:hAnsi="Times New Roman"/>
          <w:lang w:val="ro-RO"/>
        </w:rPr>
        <w:t>Email: vladbiletchi@gmail.com</w:t>
      </w:r>
    </w:p>
    <w:p w:rsidR="00961791" w:rsidRDefault="00961791" w:rsidP="00044406">
      <w:pPr>
        <w:spacing w:line="360" w:lineRule="auto"/>
        <w:jc w:val="both"/>
        <w:rPr>
          <w:rFonts w:ascii="Times New Roman" w:hAnsi="Times New Roman"/>
          <w:b/>
          <w:sz w:val="28"/>
          <w:szCs w:val="28"/>
          <w:lang w:val="ro-RO"/>
        </w:rPr>
      </w:pPr>
    </w:p>
    <w:p w:rsidR="00961791" w:rsidRDefault="00961791" w:rsidP="00044406">
      <w:pPr>
        <w:spacing w:line="360" w:lineRule="auto"/>
        <w:jc w:val="both"/>
        <w:rPr>
          <w:rFonts w:ascii="Times New Roman" w:hAnsi="Times New Roman"/>
          <w:b/>
          <w:sz w:val="28"/>
          <w:szCs w:val="28"/>
          <w:lang w:val="ro-RO"/>
        </w:rPr>
      </w:pPr>
    </w:p>
    <w:p w:rsidR="00961791" w:rsidRDefault="00961791" w:rsidP="007E4F11">
      <w:pPr>
        <w:spacing w:line="360" w:lineRule="auto"/>
        <w:ind w:left="1440" w:firstLine="720"/>
        <w:jc w:val="both"/>
        <w:rPr>
          <w:rFonts w:ascii="Times New Roman" w:hAnsi="Times New Roman"/>
          <w:b/>
          <w:sz w:val="28"/>
          <w:szCs w:val="28"/>
          <w:lang w:val="ro-RO"/>
        </w:rPr>
      </w:pPr>
      <w:r>
        <w:rPr>
          <w:rFonts w:ascii="Times New Roman" w:hAnsi="Times New Roman"/>
          <w:b/>
          <w:sz w:val="28"/>
          <w:szCs w:val="28"/>
          <w:lang w:val="ro-RO"/>
        </w:rPr>
        <w:t xml:space="preserve">  BUGETUL PROIECTULUI</w:t>
      </w:r>
    </w:p>
    <w:p w:rsidR="00961791" w:rsidRDefault="00961791" w:rsidP="00044406">
      <w:pPr>
        <w:spacing w:line="360" w:lineRule="auto"/>
        <w:jc w:val="both"/>
        <w:rPr>
          <w:rFonts w:ascii="Times New Roman" w:hAnsi="Times New Roman"/>
          <w:b/>
          <w:sz w:val="28"/>
          <w:szCs w:val="28"/>
          <w:lang w:val="ro-RO"/>
        </w:rPr>
      </w:pPr>
    </w:p>
    <w:tbl>
      <w:tblPr>
        <w:tblW w:w="9229" w:type="dxa"/>
        <w:tblInd w:w="93" w:type="dxa"/>
        <w:tblLook w:val="00A0"/>
      </w:tblPr>
      <w:tblGrid>
        <w:gridCol w:w="3158"/>
        <w:gridCol w:w="1327"/>
        <w:gridCol w:w="939"/>
        <w:gridCol w:w="955"/>
        <w:gridCol w:w="955"/>
        <w:gridCol w:w="950"/>
        <w:gridCol w:w="945"/>
      </w:tblGrid>
      <w:tr w:rsidR="00961791" w:rsidRPr="00E37674" w:rsidTr="00C0526D">
        <w:trPr>
          <w:trHeight w:val="1233"/>
        </w:trPr>
        <w:tc>
          <w:tcPr>
            <w:tcW w:w="3158" w:type="dxa"/>
            <w:vMerge w:val="restart"/>
            <w:tcBorders>
              <w:top w:val="single" w:sz="8" w:space="0" w:color="000000"/>
              <w:left w:val="single" w:sz="8" w:space="0" w:color="000000"/>
              <w:bottom w:val="single" w:sz="8" w:space="0" w:color="000000"/>
              <w:right w:val="single" w:sz="8" w:space="0" w:color="000000"/>
            </w:tcBorders>
            <w:vAlign w:val="center"/>
          </w:tcPr>
          <w:p w:rsidR="00961791" w:rsidRPr="00E37674" w:rsidRDefault="00961791" w:rsidP="006200CF">
            <w:pPr>
              <w:jc w:val="center"/>
              <w:rPr>
                <w:rFonts w:ascii="Times New Roman" w:hAnsi="Times New Roman"/>
                <w:b/>
                <w:bCs/>
                <w:color w:val="000000"/>
                <w:sz w:val="20"/>
                <w:szCs w:val="20"/>
                <w:lang w:val="ru-RU" w:eastAsia="ru-RU"/>
              </w:rPr>
            </w:pPr>
            <w:r w:rsidRPr="00E37674">
              <w:rPr>
                <w:rFonts w:ascii="Times New Roman" w:hAnsi="Times New Roman"/>
                <w:b/>
                <w:bCs/>
                <w:color w:val="000000"/>
                <w:sz w:val="20"/>
                <w:szCs w:val="20"/>
                <w:lang w:val="ru-RU" w:eastAsia="ru-RU"/>
              </w:rPr>
              <w:t>Categoriile de cheltuieli</w:t>
            </w:r>
          </w:p>
        </w:tc>
        <w:tc>
          <w:tcPr>
            <w:tcW w:w="1327" w:type="dxa"/>
            <w:vMerge w:val="restart"/>
            <w:tcBorders>
              <w:top w:val="single" w:sz="8" w:space="0" w:color="000000"/>
              <w:left w:val="single" w:sz="8" w:space="0" w:color="000000"/>
              <w:bottom w:val="single" w:sz="8" w:space="0" w:color="000000"/>
              <w:right w:val="single" w:sz="8" w:space="0" w:color="000000"/>
            </w:tcBorders>
            <w:vAlign w:val="center"/>
          </w:tcPr>
          <w:p w:rsidR="00961791" w:rsidRPr="00E37674" w:rsidRDefault="00961791" w:rsidP="006200CF">
            <w:pPr>
              <w:jc w:val="center"/>
              <w:rPr>
                <w:rFonts w:ascii="Times New Roman" w:hAnsi="Times New Roman"/>
                <w:b/>
                <w:bCs/>
                <w:color w:val="000000"/>
                <w:sz w:val="20"/>
                <w:szCs w:val="20"/>
                <w:lang w:val="ru-RU" w:eastAsia="ru-RU"/>
              </w:rPr>
            </w:pPr>
            <w:r w:rsidRPr="00E37674">
              <w:rPr>
                <w:rFonts w:ascii="Times New Roman" w:hAnsi="Times New Roman"/>
                <w:b/>
                <w:bCs/>
                <w:color w:val="000000"/>
                <w:sz w:val="20"/>
                <w:szCs w:val="20"/>
                <w:lang w:val="ru-RU" w:eastAsia="ru-RU"/>
              </w:rPr>
              <w:t>Unitatea de măsură</w:t>
            </w:r>
          </w:p>
        </w:tc>
        <w:tc>
          <w:tcPr>
            <w:tcW w:w="939" w:type="dxa"/>
            <w:vMerge w:val="restart"/>
            <w:tcBorders>
              <w:top w:val="single" w:sz="8" w:space="0" w:color="000000"/>
              <w:left w:val="single" w:sz="8" w:space="0" w:color="000000"/>
              <w:bottom w:val="single" w:sz="8" w:space="0" w:color="000000"/>
              <w:right w:val="single" w:sz="8" w:space="0" w:color="000000"/>
            </w:tcBorders>
            <w:vAlign w:val="center"/>
          </w:tcPr>
          <w:p w:rsidR="00961791" w:rsidRPr="00E37674" w:rsidRDefault="00961791" w:rsidP="006200CF">
            <w:pPr>
              <w:jc w:val="center"/>
              <w:rPr>
                <w:rFonts w:ascii="Times New Roman" w:hAnsi="Times New Roman"/>
                <w:b/>
                <w:bCs/>
                <w:color w:val="000000"/>
                <w:sz w:val="20"/>
                <w:szCs w:val="20"/>
                <w:lang w:val="ru-RU" w:eastAsia="ru-RU"/>
              </w:rPr>
            </w:pPr>
            <w:r w:rsidRPr="00E37674">
              <w:rPr>
                <w:rFonts w:ascii="Times New Roman" w:hAnsi="Times New Roman"/>
                <w:b/>
                <w:bCs/>
                <w:color w:val="000000"/>
                <w:sz w:val="20"/>
                <w:szCs w:val="20"/>
                <w:lang w:val="ru-RU" w:eastAsia="ru-RU"/>
              </w:rPr>
              <w:t>Nr. de unităţi</w:t>
            </w:r>
          </w:p>
        </w:tc>
        <w:tc>
          <w:tcPr>
            <w:tcW w:w="955" w:type="dxa"/>
            <w:vMerge w:val="restart"/>
            <w:tcBorders>
              <w:top w:val="single" w:sz="8" w:space="0" w:color="000000"/>
              <w:left w:val="single" w:sz="8" w:space="0" w:color="000000"/>
              <w:bottom w:val="single" w:sz="8" w:space="0" w:color="000000"/>
              <w:right w:val="single" w:sz="8" w:space="0" w:color="000000"/>
            </w:tcBorders>
            <w:vAlign w:val="center"/>
          </w:tcPr>
          <w:p w:rsidR="00961791" w:rsidRPr="00E37674" w:rsidRDefault="00961791" w:rsidP="006200CF">
            <w:pPr>
              <w:jc w:val="center"/>
              <w:rPr>
                <w:rFonts w:ascii="Times New Roman" w:hAnsi="Times New Roman"/>
                <w:b/>
                <w:bCs/>
                <w:color w:val="000000"/>
                <w:sz w:val="20"/>
                <w:szCs w:val="20"/>
                <w:lang w:val="ro-RO" w:eastAsia="ru-RU"/>
              </w:rPr>
            </w:pPr>
            <w:r w:rsidRPr="00E37674">
              <w:rPr>
                <w:rFonts w:ascii="Times New Roman" w:hAnsi="Times New Roman"/>
                <w:b/>
                <w:bCs/>
                <w:color w:val="000000"/>
                <w:sz w:val="20"/>
                <w:szCs w:val="20"/>
                <w:lang w:val="ru-RU" w:eastAsia="ru-RU"/>
              </w:rPr>
              <w:t>Costul unei unităţi</w:t>
            </w:r>
            <w:r w:rsidRPr="00E37674">
              <w:rPr>
                <w:rFonts w:ascii="Times New Roman" w:hAnsi="Times New Roman"/>
                <w:b/>
                <w:bCs/>
                <w:color w:val="000000"/>
                <w:sz w:val="20"/>
                <w:szCs w:val="20"/>
                <w:lang w:val="ro-RO" w:eastAsia="ru-RU"/>
              </w:rPr>
              <w:t xml:space="preserve"> (MDL)</w:t>
            </w:r>
          </w:p>
        </w:tc>
        <w:tc>
          <w:tcPr>
            <w:tcW w:w="955" w:type="dxa"/>
            <w:tcBorders>
              <w:top w:val="single" w:sz="8" w:space="0" w:color="000000"/>
              <w:left w:val="nil"/>
              <w:bottom w:val="nil"/>
              <w:right w:val="single" w:sz="8" w:space="0" w:color="000000"/>
            </w:tcBorders>
            <w:vAlign w:val="center"/>
          </w:tcPr>
          <w:p w:rsidR="00961791" w:rsidRPr="00E37674" w:rsidRDefault="00961791" w:rsidP="006200CF">
            <w:pPr>
              <w:jc w:val="center"/>
              <w:rPr>
                <w:rFonts w:ascii="Times New Roman" w:hAnsi="Times New Roman"/>
                <w:b/>
                <w:bCs/>
                <w:color w:val="000000"/>
                <w:sz w:val="20"/>
                <w:szCs w:val="20"/>
                <w:lang w:val="ru-RU" w:eastAsia="ru-RU"/>
              </w:rPr>
            </w:pPr>
            <w:r w:rsidRPr="00E37674">
              <w:rPr>
                <w:rFonts w:ascii="Times New Roman" w:hAnsi="Times New Roman"/>
                <w:b/>
                <w:bCs/>
                <w:color w:val="000000"/>
                <w:sz w:val="20"/>
                <w:szCs w:val="20"/>
                <w:lang w:val="ru-RU" w:eastAsia="ru-RU"/>
              </w:rPr>
              <w:t>Suma</w:t>
            </w:r>
          </w:p>
        </w:tc>
        <w:tc>
          <w:tcPr>
            <w:tcW w:w="950" w:type="dxa"/>
            <w:tcBorders>
              <w:top w:val="single" w:sz="8" w:space="0" w:color="000000"/>
              <w:left w:val="nil"/>
              <w:bottom w:val="nil"/>
              <w:right w:val="single" w:sz="8" w:space="0" w:color="000000"/>
            </w:tcBorders>
          </w:tcPr>
          <w:p w:rsidR="00961791" w:rsidRPr="00E37674" w:rsidRDefault="00961791" w:rsidP="006200CF">
            <w:pPr>
              <w:jc w:val="center"/>
              <w:rPr>
                <w:rFonts w:ascii="Times New Roman" w:hAnsi="Times New Roman"/>
                <w:b/>
                <w:bCs/>
                <w:color w:val="000000"/>
                <w:sz w:val="20"/>
                <w:szCs w:val="20"/>
                <w:lang w:eastAsia="ru-RU"/>
              </w:rPr>
            </w:pPr>
          </w:p>
          <w:p w:rsidR="00961791" w:rsidRPr="00E37674" w:rsidRDefault="00961791" w:rsidP="006200CF">
            <w:pPr>
              <w:jc w:val="center"/>
              <w:rPr>
                <w:rFonts w:ascii="Times New Roman" w:hAnsi="Times New Roman"/>
                <w:b/>
                <w:bCs/>
                <w:color w:val="000000"/>
                <w:sz w:val="20"/>
                <w:szCs w:val="20"/>
                <w:lang w:eastAsia="ru-RU"/>
              </w:rPr>
            </w:pPr>
          </w:p>
          <w:p w:rsidR="00961791" w:rsidRPr="00E37674" w:rsidRDefault="00961791" w:rsidP="006200CF">
            <w:pPr>
              <w:jc w:val="center"/>
              <w:rPr>
                <w:rFonts w:ascii="Times New Roman" w:hAnsi="Times New Roman"/>
                <w:b/>
                <w:bCs/>
                <w:color w:val="000000"/>
                <w:sz w:val="20"/>
                <w:szCs w:val="20"/>
                <w:lang w:eastAsia="ru-RU"/>
              </w:rPr>
            </w:pPr>
            <w:r w:rsidRPr="00E37674">
              <w:rPr>
                <w:rFonts w:ascii="Times New Roman" w:hAnsi="Times New Roman"/>
                <w:b/>
                <w:bCs/>
                <w:color w:val="000000"/>
                <w:sz w:val="20"/>
                <w:szCs w:val="20"/>
                <w:lang w:eastAsia="ru-RU"/>
              </w:rPr>
              <w:t xml:space="preserve">Suma </w:t>
            </w:r>
          </w:p>
        </w:tc>
        <w:tc>
          <w:tcPr>
            <w:tcW w:w="945" w:type="dxa"/>
            <w:tcBorders>
              <w:top w:val="single" w:sz="8" w:space="0" w:color="000000"/>
              <w:left w:val="nil"/>
              <w:bottom w:val="nil"/>
              <w:right w:val="single" w:sz="8" w:space="0" w:color="000000"/>
            </w:tcBorders>
          </w:tcPr>
          <w:p w:rsidR="00961791" w:rsidRPr="00E37674" w:rsidRDefault="00961791" w:rsidP="006200CF">
            <w:pPr>
              <w:jc w:val="center"/>
              <w:rPr>
                <w:rFonts w:ascii="Times New Roman" w:hAnsi="Times New Roman"/>
                <w:b/>
                <w:bCs/>
                <w:color w:val="000000"/>
                <w:sz w:val="20"/>
                <w:szCs w:val="20"/>
                <w:lang w:eastAsia="ru-RU"/>
              </w:rPr>
            </w:pPr>
          </w:p>
          <w:p w:rsidR="00961791" w:rsidRPr="00E37674" w:rsidRDefault="00961791" w:rsidP="006200CF">
            <w:pPr>
              <w:jc w:val="center"/>
              <w:rPr>
                <w:rFonts w:ascii="Times New Roman" w:hAnsi="Times New Roman"/>
                <w:b/>
                <w:bCs/>
                <w:color w:val="000000"/>
                <w:sz w:val="20"/>
                <w:szCs w:val="20"/>
                <w:lang w:eastAsia="ru-RU"/>
              </w:rPr>
            </w:pPr>
          </w:p>
          <w:p w:rsidR="00961791" w:rsidRPr="00E37674" w:rsidRDefault="00961791" w:rsidP="006200CF">
            <w:pPr>
              <w:jc w:val="center"/>
              <w:rPr>
                <w:rFonts w:ascii="Times New Roman" w:hAnsi="Times New Roman"/>
                <w:b/>
                <w:bCs/>
                <w:color w:val="000000"/>
                <w:sz w:val="20"/>
                <w:szCs w:val="20"/>
                <w:lang w:eastAsia="ru-RU"/>
              </w:rPr>
            </w:pPr>
            <w:r w:rsidRPr="00E37674">
              <w:rPr>
                <w:rFonts w:ascii="Times New Roman" w:hAnsi="Times New Roman"/>
                <w:b/>
                <w:bCs/>
                <w:color w:val="000000"/>
                <w:sz w:val="20"/>
                <w:szCs w:val="20"/>
                <w:lang w:eastAsia="ru-RU"/>
              </w:rPr>
              <w:t xml:space="preserve">Suma </w:t>
            </w:r>
          </w:p>
        </w:tc>
      </w:tr>
      <w:tr w:rsidR="00961791" w:rsidRPr="00E37674" w:rsidTr="00C0526D">
        <w:trPr>
          <w:trHeight w:val="169"/>
        </w:trPr>
        <w:tc>
          <w:tcPr>
            <w:tcW w:w="3158" w:type="dxa"/>
            <w:vMerge/>
            <w:tcBorders>
              <w:top w:val="single" w:sz="8" w:space="0" w:color="000000"/>
              <w:left w:val="single" w:sz="8" w:space="0" w:color="000000"/>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val="fr-FR" w:eastAsia="ru-RU"/>
              </w:rPr>
            </w:pPr>
          </w:p>
        </w:tc>
        <w:tc>
          <w:tcPr>
            <w:tcW w:w="1327" w:type="dxa"/>
            <w:vMerge/>
            <w:tcBorders>
              <w:top w:val="single" w:sz="8" w:space="0" w:color="000000"/>
              <w:left w:val="single" w:sz="8" w:space="0" w:color="000000"/>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val="fr-FR" w:eastAsia="ru-RU"/>
              </w:rPr>
            </w:pPr>
          </w:p>
        </w:tc>
        <w:tc>
          <w:tcPr>
            <w:tcW w:w="939" w:type="dxa"/>
            <w:vMerge/>
            <w:tcBorders>
              <w:top w:val="single" w:sz="8" w:space="0" w:color="000000"/>
              <w:left w:val="single" w:sz="8" w:space="0" w:color="000000"/>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val="fr-FR" w:eastAsia="ru-RU"/>
              </w:rPr>
            </w:pPr>
          </w:p>
        </w:tc>
        <w:tc>
          <w:tcPr>
            <w:tcW w:w="955" w:type="dxa"/>
            <w:vMerge/>
            <w:tcBorders>
              <w:top w:val="single" w:sz="8" w:space="0" w:color="000000"/>
              <w:left w:val="single" w:sz="8" w:space="0" w:color="000000"/>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val="fr-FR" w:eastAsia="ru-RU"/>
              </w:rPr>
            </w:pP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val="ru-RU" w:eastAsia="ru-RU"/>
              </w:rPr>
            </w:pPr>
            <w:r w:rsidRPr="00E37674">
              <w:rPr>
                <w:rFonts w:ascii="Times New Roman" w:hAnsi="Times New Roman"/>
                <w:b/>
                <w:bCs/>
                <w:color w:val="000000"/>
                <w:sz w:val="20"/>
                <w:szCs w:val="20"/>
                <w:lang w:eastAsia="ru-RU"/>
              </w:rPr>
              <w:t xml:space="preserve">  </w:t>
            </w:r>
            <w:r w:rsidRPr="00E37674">
              <w:rPr>
                <w:rFonts w:ascii="Times New Roman" w:hAnsi="Times New Roman"/>
                <w:b/>
                <w:bCs/>
                <w:color w:val="000000"/>
                <w:sz w:val="20"/>
                <w:szCs w:val="20"/>
                <w:lang w:val="ru-RU" w:eastAsia="ru-RU"/>
              </w:rPr>
              <w:t>(</w:t>
            </w:r>
            <w:r w:rsidRPr="00E37674">
              <w:rPr>
                <w:rFonts w:ascii="Times New Roman" w:hAnsi="Times New Roman"/>
                <w:b/>
                <w:bCs/>
                <w:color w:val="000000"/>
                <w:sz w:val="20"/>
                <w:szCs w:val="20"/>
                <w:lang w:val="ro-RO" w:eastAsia="ru-RU"/>
              </w:rPr>
              <w:t>MDL</w:t>
            </w:r>
            <w:r w:rsidRPr="00E37674">
              <w:rPr>
                <w:rFonts w:ascii="Times New Roman" w:hAnsi="Times New Roman"/>
                <w:b/>
                <w:bCs/>
                <w:color w:val="000000"/>
                <w:sz w:val="20"/>
                <w:szCs w:val="20"/>
                <w:lang w:val="ru-RU" w:eastAsia="ru-RU"/>
              </w:rPr>
              <w:t>)</w:t>
            </w:r>
          </w:p>
        </w:tc>
        <w:tc>
          <w:tcPr>
            <w:tcW w:w="950" w:type="dxa"/>
            <w:tcBorders>
              <w:top w:val="nil"/>
              <w:left w:val="nil"/>
              <w:bottom w:val="single" w:sz="8" w:space="0" w:color="000000"/>
              <w:right w:val="single" w:sz="8" w:space="0" w:color="000000"/>
            </w:tcBorders>
          </w:tcPr>
          <w:p w:rsidR="00961791" w:rsidRPr="00C0526D" w:rsidRDefault="00961791" w:rsidP="006200CF">
            <w:pPr>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(RON)</w:t>
            </w:r>
          </w:p>
        </w:tc>
        <w:tc>
          <w:tcPr>
            <w:tcW w:w="945" w:type="dxa"/>
            <w:tcBorders>
              <w:top w:val="nil"/>
              <w:left w:val="nil"/>
              <w:bottom w:val="single" w:sz="8" w:space="0" w:color="000000"/>
              <w:right w:val="single" w:sz="8" w:space="0" w:color="000000"/>
            </w:tcBorders>
          </w:tcPr>
          <w:p w:rsidR="00961791" w:rsidRPr="00C0526D" w:rsidRDefault="00961791" w:rsidP="006200CF">
            <w:pPr>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(EUR)</w:t>
            </w:r>
          </w:p>
        </w:tc>
      </w:tr>
      <w:tr w:rsidR="00961791" w:rsidRPr="00E37674" w:rsidTr="006200CF">
        <w:trPr>
          <w:trHeight w:val="405"/>
        </w:trPr>
        <w:tc>
          <w:tcPr>
            <w:tcW w:w="3158" w:type="dxa"/>
            <w:tcBorders>
              <w:top w:val="nil"/>
              <w:left w:val="single" w:sz="8" w:space="0" w:color="000000"/>
              <w:bottom w:val="single" w:sz="8" w:space="0" w:color="000000"/>
              <w:right w:val="single" w:sz="8" w:space="0" w:color="000000"/>
            </w:tcBorders>
            <w:shd w:val="clear" w:color="auto" w:fill="C6D9F1"/>
            <w:vAlign w:val="center"/>
          </w:tcPr>
          <w:p w:rsidR="00961791" w:rsidRPr="00E37674" w:rsidRDefault="00961791" w:rsidP="006200CF">
            <w:pPr>
              <w:pStyle w:val="ListParagraph"/>
              <w:numPr>
                <w:ilvl w:val="0"/>
                <w:numId w:val="3"/>
              </w:numPr>
              <w:rPr>
                <w:rFonts w:ascii="Times New Roman" w:hAnsi="Times New Roman"/>
                <w:b/>
                <w:bCs/>
                <w:color w:val="000000"/>
                <w:sz w:val="20"/>
                <w:szCs w:val="20"/>
                <w:lang w:val="ro-RO" w:eastAsia="ru-RU"/>
              </w:rPr>
            </w:pPr>
            <w:r w:rsidRPr="00E37674">
              <w:rPr>
                <w:rFonts w:ascii="Times New Roman" w:hAnsi="Times New Roman"/>
                <w:b/>
                <w:bCs/>
                <w:color w:val="000000"/>
                <w:sz w:val="20"/>
                <w:szCs w:val="20"/>
                <w:lang w:val="ro-RO" w:eastAsia="ru-RU"/>
              </w:rPr>
              <w:t>Cheltuieli directe</w:t>
            </w:r>
          </w:p>
        </w:tc>
        <w:tc>
          <w:tcPr>
            <w:tcW w:w="1327" w:type="dxa"/>
            <w:tcBorders>
              <w:top w:val="nil"/>
              <w:left w:val="nil"/>
              <w:bottom w:val="single" w:sz="8" w:space="0" w:color="000000"/>
              <w:right w:val="single" w:sz="8" w:space="0" w:color="000000"/>
            </w:tcBorders>
            <w:shd w:val="clear" w:color="auto" w:fill="C6D9F1"/>
            <w:vAlign w:val="center"/>
          </w:tcPr>
          <w:p w:rsidR="00961791" w:rsidRPr="00E37674" w:rsidRDefault="00961791" w:rsidP="006200CF">
            <w:pPr>
              <w:rPr>
                <w:rFonts w:ascii="Times New Roman" w:hAnsi="Times New Roman"/>
                <w:color w:val="000000"/>
                <w:sz w:val="20"/>
                <w:szCs w:val="20"/>
                <w:lang w:val="ro-RO" w:eastAsia="ru-RU"/>
              </w:rPr>
            </w:pPr>
          </w:p>
        </w:tc>
        <w:tc>
          <w:tcPr>
            <w:tcW w:w="939" w:type="dxa"/>
            <w:tcBorders>
              <w:top w:val="nil"/>
              <w:left w:val="nil"/>
              <w:bottom w:val="single" w:sz="8" w:space="0" w:color="000000"/>
              <w:right w:val="single" w:sz="8" w:space="0" w:color="000000"/>
            </w:tcBorders>
            <w:shd w:val="clear" w:color="auto" w:fill="C6D9F1"/>
            <w:vAlign w:val="center"/>
          </w:tcPr>
          <w:p w:rsidR="00961791" w:rsidRPr="00E37674" w:rsidRDefault="00961791"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vAlign w:val="center"/>
          </w:tcPr>
          <w:p w:rsidR="00961791" w:rsidRPr="00E37674" w:rsidRDefault="00961791"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vAlign w:val="center"/>
          </w:tcPr>
          <w:p w:rsidR="00961791" w:rsidRPr="00E37674" w:rsidRDefault="00961791" w:rsidP="006200CF">
            <w:pPr>
              <w:rPr>
                <w:rFonts w:ascii="Times New Roman" w:hAnsi="Times New Roman"/>
                <w:color w:val="000000"/>
                <w:sz w:val="20"/>
                <w:szCs w:val="20"/>
                <w:lang w:val="ro-RO" w:eastAsia="ru-RU"/>
              </w:rPr>
            </w:pPr>
          </w:p>
        </w:tc>
        <w:tc>
          <w:tcPr>
            <w:tcW w:w="950" w:type="dxa"/>
            <w:tcBorders>
              <w:top w:val="nil"/>
              <w:left w:val="nil"/>
              <w:bottom w:val="single" w:sz="8" w:space="0" w:color="000000"/>
              <w:right w:val="single" w:sz="8" w:space="0" w:color="000000"/>
            </w:tcBorders>
            <w:shd w:val="clear" w:color="auto" w:fill="C6D9F1"/>
          </w:tcPr>
          <w:p w:rsidR="00961791" w:rsidRPr="00E37674" w:rsidRDefault="00961791" w:rsidP="006200CF">
            <w:pPr>
              <w:rPr>
                <w:rFonts w:ascii="Times New Roman" w:hAnsi="Times New Roman"/>
                <w:color w:val="000000"/>
                <w:sz w:val="20"/>
                <w:szCs w:val="20"/>
                <w:lang w:val="ro-RO" w:eastAsia="ru-RU"/>
              </w:rPr>
            </w:pPr>
          </w:p>
        </w:tc>
        <w:tc>
          <w:tcPr>
            <w:tcW w:w="945" w:type="dxa"/>
            <w:tcBorders>
              <w:top w:val="nil"/>
              <w:left w:val="nil"/>
              <w:bottom w:val="single" w:sz="8" w:space="0" w:color="000000"/>
              <w:right w:val="single" w:sz="8" w:space="0" w:color="000000"/>
            </w:tcBorders>
            <w:shd w:val="clear" w:color="auto" w:fill="C6D9F1"/>
          </w:tcPr>
          <w:p w:rsidR="00961791" w:rsidRPr="00E37674" w:rsidRDefault="00961791" w:rsidP="006200CF">
            <w:pPr>
              <w:rPr>
                <w:rFonts w:ascii="Times New Roman" w:hAnsi="Times New Roman"/>
                <w:color w:val="000000"/>
                <w:sz w:val="20"/>
                <w:szCs w:val="20"/>
                <w:lang w:val="ro-RO" w:eastAsia="ru-RU"/>
              </w:rPr>
            </w:pPr>
          </w:p>
        </w:tc>
      </w:tr>
      <w:tr w:rsidR="00961791" w:rsidRPr="00E37674" w:rsidTr="006200CF">
        <w:trPr>
          <w:trHeight w:val="405"/>
        </w:trPr>
        <w:tc>
          <w:tcPr>
            <w:tcW w:w="3158" w:type="dxa"/>
            <w:tcBorders>
              <w:top w:val="nil"/>
              <w:left w:val="single" w:sz="8" w:space="0" w:color="000000"/>
              <w:bottom w:val="single" w:sz="8" w:space="0" w:color="000000"/>
              <w:right w:val="single" w:sz="8" w:space="0" w:color="000000"/>
            </w:tcBorders>
            <w:vAlign w:val="center"/>
          </w:tcPr>
          <w:p w:rsidR="00961791" w:rsidRPr="00E37674" w:rsidRDefault="00961791" w:rsidP="006200CF">
            <w:pPr>
              <w:pStyle w:val="ListParagraph"/>
              <w:numPr>
                <w:ilvl w:val="1"/>
                <w:numId w:val="3"/>
              </w:numPr>
              <w:rPr>
                <w:rFonts w:ascii="Times New Roman" w:hAnsi="Times New Roman"/>
                <w:bCs/>
                <w:color w:val="000000"/>
                <w:sz w:val="20"/>
                <w:szCs w:val="20"/>
                <w:lang w:val="ro-RO" w:eastAsia="ru-RU"/>
              </w:rPr>
            </w:pPr>
            <w:r w:rsidRPr="00E37674">
              <w:rPr>
                <w:rFonts w:ascii="Times New Roman" w:hAnsi="Times New Roman"/>
                <w:bCs/>
                <w:color w:val="000000"/>
                <w:sz w:val="20"/>
                <w:szCs w:val="20"/>
                <w:lang w:val="ro-RO" w:eastAsia="ru-RU"/>
              </w:rPr>
              <w:t>Bannere</w:t>
            </w:r>
          </w:p>
        </w:tc>
        <w:tc>
          <w:tcPr>
            <w:tcW w:w="1327"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Buc.</w:t>
            </w:r>
          </w:p>
        </w:tc>
        <w:tc>
          <w:tcPr>
            <w:tcW w:w="939"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10</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700</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 xml:space="preserve">7 000 </w:t>
            </w:r>
          </w:p>
        </w:tc>
        <w:tc>
          <w:tcPr>
            <w:tcW w:w="950"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val="ro-RO" w:eastAsia="ru-RU"/>
              </w:rPr>
            </w:pPr>
          </w:p>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1490</w:t>
            </w:r>
          </w:p>
        </w:tc>
        <w:tc>
          <w:tcPr>
            <w:tcW w:w="945"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val="ro-RO" w:eastAsia="ru-RU"/>
              </w:rPr>
            </w:pPr>
          </w:p>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324</w:t>
            </w:r>
          </w:p>
        </w:tc>
      </w:tr>
      <w:tr w:rsidR="00961791" w:rsidRPr="00E37674" w:rsidTr="006200CF">
        <w:trPr>
          <w:trHeight w:val="405"/>
        </w:trPr>
        <w:tc>
          <w:tcPr>
            <w:tcW w:w="3158" w:type="dxa"/>
            <w:tcBorders>
              <w:top w:val="nil"/>
              <w:left w:val="single" w:sz="8" w:space="0" w:color="000000"/>
              <w:bottom w:val="single" w:sz="8" w:space="0" w:color="000000"/>
              <w:right w:val="single" w:sz="8" w:space="0" w:color="000000"/>
            </w:tcBorders>
            <w:vAlign w:val="center"/>
          </w:tcPr>
          <w:p w:rsidR="00961791" w:rsidRPr="00E37674" w:rsidRDefault="00961791" w:rsidP="006200CF">
            <w:pPr>
              <w:pStyle w:val="ListParagraph"/>
              <w:numPr>
                <w:ilvl w:val="1"/>
                <w:numId w:val="3"/>
              </w:numPr>
              <w:rPr>
                <w:rFonts w:ascii="Times New Roman" w:hAnsi="Times New Roman"/>
                <w:bCs/>
                <w:color w:val="000000"/>
                <w:sz w:val="20"/>
                <w:szCs w:val="20"/>
                <w:lang w:val="ro-RO" w:eastAsia="ru-RU"/>
              </w:rPr>
            </w:pPr>
            <w:r w:rsidRPr="00E37674">
              <w:rPr>
                <w:rFonts w:ascii="Times New Roman" w:hAnsi="Times New Roman"/>
                <w:bCs/>
                <w:color w:val="000000"/>
                <w:sz w:val="20"/>
                <w:szCs w:val="20"/>
                <w:lang w:val="ro-RO" w:eastAsia="ru-RU"/>
              </w:rPr>
              <w:t>Instalarea bannerelor</w:t>
            </w:r>
          </w:p>
        </w:tc>
        <w:tc>
          <w:tcPr>
            <w:tcW w:w="1327"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Serviciu</w:t>
            </w:r>
          </w:p>
        </w:tc>
        <w:tc>
          <w:tcPr>
            <w:tcW w:w="939"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10</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50</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500</w:t>
            </w:r>
          </w:p>
        </w:tc>
        <w:tc>
          <w:tcPr>
            <w:tcW w:w="950"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106</w:t>
            </w:r>
          </w:p>
        </w:tc>
        <w:tc>
          <w:tcPr>
            <w:tcW w:w="945"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23</w:t>
            </w:r>
          </w:p>
        </w:tc>
      </w:tr>
      <w:tr w:rsidR="00961791" w:rsidRPr="00E37674" w:rsidTr="006200CF">
        <w:trPr>
          <w:trHeight w:val="405"/>
        </w:trPr>
        <w:tc>
          <w:tcPr>
            <w:tcW w:w="3158" w:type="dxa"/>
            <w:tcBorders>
              <w:top w:val="nil"/>
              <w:left w:val="single" w:sz="8" w:space="0" w:color="000000"/>
              <w:bottom w:val="single" w:sz="8" w:space="0" w:color="000000"/>
              <w:right w:val="single" w:sz="8" w:space="0" w:color="000000"/>
            </w:tcBorders>
            <w:vAlign w:val="center"/>
          </w:tcPr>
          <w:p w:rsidR="00961791" w:rsidRPr="00E37674" w:rsidRDefault="00961791" w:rsidP="006200CF">
            <w:pPr>
              <w:pStyle w:val="ListParagraph"/>
              <w:numPr>
                <w:ilvl w:val="1"/>
                <w:numId w:val="3"/>
              </w:numPr>
              <w:rPr>
                <w:rFonts w:ascii="Times New Roman" w:hAnsi="Times New Roman"/>
                <w:bCs/>
                <w:color w:val="000000"/>
                <w:sz w:val="20"/>
                <w:szCs w:val="20"/>
                <w:lang w:val="ro-RO" w:eastAsia="ru-RU"/>
              </w:rPr>
            </w:pPr>
            <w:r w:rsidRPr="00E37674">
              <w:rPr>
                <w:rFonts w:ascii="Times New Roman" w:hAnsi="Times New Roman"/>
                <w:bCs/>
                <w:color w:val="000000"/>
                <w:sz w:val="20"/>
                <w:szCs w:val="20"/>
                <w:lang w:val="ro-RO" w:eastAsia="ru-RU"/>
              </w:rPr>
              <w:t>Premii</w:t>
            </w:r>
          </w:p>
        </w:tc>
        <w:tc>
          <w:tcPr>
            <w:tcW w:w="1327"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Buc.</w:t>
            </w:r>
          </w:p>
        </w:tc>
        <w:tc>
          <w:tcPr>
            <w:tcW w:w="939"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100</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50</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5000</w:t>
            </w:r>
          </w:p>
        </w:tc>
        <w:tc>
          <w:tcPr>
            <w:tcW w:w="950"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1064</w:t>
            </w:r>
          </w:p>
        </w:tc>
        <w:tc>
          <w:tcPr>
            <w:tcW w:w="945"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val="ro-RO" w:eastAsia="ru-RU"/>
              </w:rPr>
            </w:pPr>
            <w:r w:rsidRPr="00E37674">
              <w:rPr>
                <w:rFonts w:ascii="Times New Roman" w:hAnsi="Times New Roman"/>
                <w:color w:val="000000"/>
                <w:sz w:val="20"/>
                <w:szCs w:val="20"/>
                <w:lang w:val="ro-RO" w:eastAsia="ru-RU"/>
              </w:rPr>
              <w:t>231</w:t>
            </w:r>
          </w:p>
        </w:tc>
      </w:tr>
      <w:tr w:rsidR="00961791" w:rsidRPr="00E37674" w:rsidTr="006200CF">
        <w:trPr>
          <w:trHeight w:val="387"/>
        </w:trPr>
        <w:tc>
          <w:tcPr>
            <w:tcW w:w="3158" w:type="dxa"/>
            <w:tcBorders>
              <w:top w:val="nil"/>
              <w:left w:val="single" w:sz="8" w:space="0" w:color="000000"/>
              <w:bottom w:val="single" w:sz="8" w:space="0" w:color="000000"/>
              <w:right w:val="single" w:sz="8" w:space="0" w:color="000000"/>
            </w:tcBorders>
            <w:shd w:val="clear" w:color="auto" w:fill="B8CCE4"/>
            <w:vAlign w:val="center"/>
          </w:tcPr>
          <w:p w:rsidR="00961791" w:rsidRPr="00E37674" w:rsidRDefault="00961791" w:rsidP="006200CF">
            <w:pPr>
              <w:rPr>
                <w:rFonts w:ascii="Times New Roman" w:hAnsi="Times New Roman"/>
                <w:b/>
                <w:color w:val="000000"/>
                <w:sz w:val="20"/>
                <w:szCs w:val="20"/>
                <w:lang w:val="ru-RU" w:eastAsia="ru-RU"/>
              </w:rPr>
            </w:pPr>
            <w:r w:rsidRPr="00E37674">
              <w:rPr>
                <w:rFonts w:ascii="Times New Roman" w:hAnsi="Times New Roman"/>
                <w:b/>
                <w:color w:val="000000"/>
                <w:sz w:val="20"/>
                <w:szCs w:val="20"/>
                <w:lang w:val="ro-RO" w:eastAsia="ru-RU"/>
              </w:rPr>
              <w:t xml:space="preserve">       2</w:t>
            </w:r>
            <w:r w:rsidRPr="00E37674">
              <w:rPr>
                <w:rFonts w:ascii="Times New Roman" w:hAnsi="Times New Roman"/>
                <w:b/>
                <w:color w:val="000000"/>
                <w:sz w:val="20"/>
                <w:szCs w:val="20"/>
                <w:lang w:val="ru-RU" w:eastAsia="ru-RU"/>
              </w:rPr>
              <w:t xml:space="preserve">. Publicitate </w:t>
            </w:r>
          </w:p>
        </w:tc>
        <w:tc>
          <w:tcPr>
            <w:tcW w:w="1327" w:type="dxa"/>
            <w:tcBorders>
              <w:top w:val="nil"/>
              <w:left w:val="nil"/>
              <w:bottom w:val="single" w:sz="8" w:space="0" w:color="000000"/>
              <w:right w:val="single" w:sz="8" w:space="0" w:color="000000"/>
            </w:tcBorders>
            <w:shd w:val="clear" w:color="auto" w:fill="B8CCE4"/>
            <w:vAlign w:val="center"/>
          </w:tcPr>
          <w:p w:rsidR="00961791" w:rsidRPr="00E37674" w:rsidRDefault="00961791" w:rsidP="006200CF">
            <w:pPr>
              <w:rPr>
                <w:rFonts w:ascii="Times New Roman" w:hAnsi="Times New Roman"/>
                <w:b/>
                <w:color w:val="000000"/>
                <w:sz w:val="20"/>
                <w:szCs w:val="20"/>
                <w:lang w:val="ru-RU" w:eastAsia="ru-RU"/>
              </w:rPr>
            </w:pPr>
            <w:r w:rsidRPr="00E37674">
              <w:rPr>
                <w:rFonts w:ascii="Times New Roman" w:hAnsi="Times New Roman"/>
                <w:b/>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B8CCE4"/>
            <w:vAlign w:val="center"/>
          </w:tcPr>
          <w:p w:rsidR="00961791" w:rsidRPr="00E37674" w:rsidRDefault="00961791" w:rsidP="006200CF">
            <w:pPr>
              <w:rPr>
                <w:rFonts w:ascii="Times New Roman" w:hAnsi="Times New Roman"/>
                <w:b/>
                <w:color w:val="000000"/>
                <w:sz w:val="20"/>
                <w:szCs w:val="20"/>
                <w:lang w:val="ru-RU" w:eastAsia="ru-RU"/>
              </w:rPr>
            </w:pPr>
            <w:r w:rsidRPr="00E37674">
              <w:rPr>
                <w:rFonts w:ascii="Times New Roman" w:hAnsi="Times New Roman"/>
                <w:b/>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961791" w:rsidRPr="00E37674" w:rsidRDefault="00961791" w:rsidP="006200CF">
            <w:pPr>
              <w:rPr>
                <w:rFonts w:ascii="Times New Roman" w:hAnsi="Times New Roman"/>
                <w:color w:val="000000"/>
                <w:sz w:val="20"/>
                <w:szCs w:val="20"/>
                <w:lang w:val="ru-RU" w:eastAsia="ru-RU"/>
              </w:rPr>
            </w:pPr>
            <w:r w:rsidRPr="00E37674">
              <w:rPr>
                <w:rFonts w:ascii="Times New Roman" w:hAnsi="Times New Roman"/>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961791" w:rsidRPr="00E37674" w:rsidRDefault="00961791" w:rsidP="006200CF">
            <w:pPr>
              <w:rPr>
                <w:rFonts w:ascii="Times New Roman" w:hAnsi="Times New Roman"/>
                <w:color w:val="000000"/>
                <w:sz w:val="20"/>
                <w:szCs w:val="20"/>
                <w:lang w:val="ru-RU" w:eastAsia="ru-RU"/>
              </w:rPr>
            </w:pPr>
            <w:r w:rsidRPr="00E37674">
              <w:rPr>
                <w:rFonts w:ascii="Times New Roman" w:hAnsi="Times New Roman"/>
                <w:color w:val="000000"/>
                <w:sz w:val="20"/>
                <w:szCs w:val="20"/>
                <w:lang w:val="ru-RU" w:eastAsia="ru-RU"/>
              </w:rPr>
              <w:t> </w:t>
            </w:r>
          </w:p>
        </w:tc>
        <w:tc>
          <w:tcPr>
            <w:tcW w:w="950" w:type="dxa"/>
            <w:tcBorders>
              <w:top w:val="nil"/>
              <w:left w:val="nil"/>
              <w:bottom w:val="single" w:sz="8" w:space="0" w:color="000000"/>
              <w:right w:val="single" w:sz="8" w:space="0" w:color="000000"/>
            </w:tcBorders>
            <w:shd w:val="clear" w:color="auto" w:fill="B8CCE4"/>
          </w:tcPr>
          <w:p w:rsidR="00961791" w:rsidRPr="00E37674" w:rsidRDefault="00961791" w:rsidP="006200CF">
            <w:pPr>
              <w:rPr>
                <w:rFonts w:ascii="Times New Roman" w:hAnsi="Times New Roman"/>
                <w:color w:val="000000"/>
                <w:sz w:val="20"/>
                <w:szCs w:val="20"/>
                <w:lang w:val="ru-RU" w:eastAsia="ru-RU"/>
              </w:rPr>
            </w:pPr>
          </w:p>
        </w:tc>
        <w:tc>
          <w:tcPr>
            <w:tcW w:w="945" w:type="dxa"/>
            <w:tcBorders>
              <w:top w:val="nil"/>
              <w:left w:val="nil"/>
              <w:bottom w:val="single" w:sz="8" w:space="0" w:color="000000"/>
              <w:right w:val="single" w:sz="8" w:space="0" w:color="000000"/>
            </w:tcBorders>
            <w:shd w:val="clear" w:color="auto" w:fill="B8CCE4"/>
          </w:tcPr>
          <w:p w:rsidR="00961791" w:rsidRPr="00E37674" w:rsidRDefault="00961791" w:rsidP="006200CF">
            <w:pPr>
              <w:rPr>
                <w:rFonts w:ascii="Times New Roman" w:hAnsi="Times New Roman"/>
                <w:color w:val="000000"/>
                <w:sz w:val="20"/>
                <w:szCs w:val="20"/>
                <w:lang w:val="ru-RU" w:eastAsia="ru-RU"/>
              </w:rPr>
            </w:pPr>
          </w:p>
        </w:tc>
      </w:tr>
      <w:tr w:rsidR="00961791" w:rsidRPr="00E37674" w:rsidTr="006200CF">
        <w:trPr>
          <w:trHeight w:val="387"/>
        </w:trPr>
        <w:tc>
          <w:tcPr>
            <w:tcW w:w="3158" w:type="dxa"/>
            <w:tcBorders>
              <w:top w:val="nil"/>
              <w:left w:val="single" w:sz="8" w:space="0" w:color="000000"/>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en-GB" w:eastAsia="ru-RU"/>
              </w:rPr>
            </w:pPr>
            <w:r w:rsidRPr="00E37674">
              <w:rPr>
                <w:rFonts w:ascii="Times New Roman" w:hAnsi="Times New Roman"/>
                <w:color w:val="000000"/>
                <w:sz w:val="20"/>
                <w:szCs w:val="20"/>
                <w:lang w:val="en-GB" w:eastAsia="ru-RU"/>
              </w:rPr>
              <w:t>2.1. Flyere</w:t>
            </w:r>
          </w:p>
        </w:tc>
        <w:tc>
          <w:tcPr>
            <w:tcW w:w="1327"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en-GB" w:eastAsia="ru-RU"/>
              </w:rPr>
            </w:pPr>
            <w:r w:rsidRPr="00E37674">
              <w:rPr>
                <w:rFonts w:ascii="Times New Roman" w:hAnsi="Times New Roman"/>
                <w:color w:val="000000"/>
                <w:sz w:val="20"/>
                <w:szCs w:val="20"/>
                <w:lang w:val="en-GB" w:eastAsia="ru-RU"/>
              </w:rPr>
              <w:t xml:space="preserve">buc. </w:t>
            </w:r>
          </w:p>
        </w:tc>
        <w:tc>
          <w:tcPr>
            <w:tcW w:w="939"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en-GB" w:eastAsia="ru-RU"/>
              </w:rPr>
            </w:pPr>
            <w:r w:rsidRPr="00E37674">
              <w:rPr>
                <w:rFonts w:ascii="Times New Roman" w:hAnsi="Times New Roman"/>
                <w:color w:val="000000"/>
                <w:sz w:val="20"/>
                <w:szCs w:val="20"/>
                <w:lang w:val="en-GB" w:eastAsia="ru-RU"/>
              </w:rPr>
              <w:t>10 000</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en-GB" w:eastAsia="ru-RU"/>
              </w:rPr>
            </w:pPr>
            <w:r w:rsidRPr="00E37674">
              <w:rPr>
                <w:rFonts w:ascii="Times New Roman" w:hAnsi="Times New Roman"/>
                <w:color w:val="000000"/>
                <w:sz w:val="20"/>
                <w:szCs w:val="20"/>
                <w:lang w:val="en-GB" w:eastAsia="ru-RU"/>
              </w:rPr>
              <w:t>0,2</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en-GB" w:eastAsia="ru-RU"/>
              </w:rPr>
            </w:pPr>
            <w:r w:rsidRPr="00E37674">
              <w:rPr>
                <w:rFonts w:ascii="Times New Roman" w:hAnsi="Times New Roman"/>
                <w:color w:val="000000"/>
                <w:sz w:val="20"/>
                <w:szCs w:val="20"/>
                <w:lang w:val="en-GB" w:eastAsia="ru-RU"/>
              </w:rPr>
              <w:t>2 000</w:t>
            </w:r>
          </w:p>
        </w:tc>
        <w:tc>
          <w:tcPr>
            <w:tcW w:w="950"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val="en-GB" w:eastAsia="ru-RU"/>
              </w:rPr>
            </w:pPr>
            <w:r w:rsidRPr="00E37674">
              <w:rPr>
                <w:rFonts w:ascii="Times New Roman" w:hAnsi="Times New Roman"/>
                <w:color w:val="000000"/>
                <w:sz w:val="20"/>
                <w:szCs w:val="20"/>
                <w:lang w:val="en-GB" w:eastAsia="ru-RU"/>
              </w:rPr>
              <w:t>425</w:t>
            </w:r>
          </w:p>
        </w:tc>
        <w:tc>
          <w:tcPr>
            <w:tcW w:w="945"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val="en-GB" w:eastAsia="ru-RU"/>
              </w:rPr>
            </w:pPr>
            <w:r w:rsidRPr="00E37674">
              <w:rPr>
                <w:rFonts w:ascii="Times New Roman" w:hAnsi="Times New Roman"/>
                <w:color w:val="000000"/>
                <w:sz w:val="20"/>
                <w:szCs w:val="20"/>
                <w:lang w:val="en-GB" w:eastAsia="ru-RU"/>
              </w:rPr>
              <w:t>93</w:t>
            </w:r>
          </w:p>
        </w:tc>
      </w:tr>
      <w:tr w:rsidR="00961791" w:rsidRPr="00E37674" w:rsidTr="006200CF">
        <w:trPr>
          <w:trHeight w:val="387"/>
        </w:trPr>
        <w:tc>
          <w:tcPr>
            <w:tcW w:w="3158" w:type="dxa"/>
            <w:tcBorders>
              <w:top w:val="nil"/>
              <w:left w:val="single" w:sz="8" w:space="0" w:color="000000"/>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en-GB" w:eastAsia="ru-RU"/>
              </w:rPr>
            </w:pPr>
            <w:r w:rsidRPr="00E37674">
              <w:rPr>
                <w:rFonts w:ascii="Times New Roman" w:hAnsi="Times New Roman"/>
                <w:color w:val="000000"/>
                <w:sz w:val="20"/>
                <w:szCs w:val="20"/>
                <w:lang w:val="en-GB" w:eastAsia="ru-RU"/>
              </w:rPr>
              <w:t>2.2. Publicitate în mass-media</w:t>
            </w:r>
          </w:p>
        </w:tc>
        <w:tc>
          <w:tcPr>
            <w:tcW w:w="1327"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contract</w:t>
            </w:r>
          </w:p>
        </w:tc>
        <w:tc>
          <w:tcPr>
            <w:tcW w:w="939"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3000</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3000</w:t>
            </w:r>
          </w:p>
        </w:tc>
        <w:tc>
          <w:tcPr>
            <w:tcW w:w="950"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638</w:t>
            </w:r>
          </w:p>
        </w:tc>
        <w:tc>
          <w:tcPr>
            <w:tcW w:w="945"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139</w:t>
            </w:r>
          </w:p>
        </w:tc>
      </w:tr>
      <w:tr w:rsidR="00961791" w:rsidRPr="00E37674" w:rsidTr="006200CF">
        <w:trPr>
          <w:trHeight w:val="387"/>
        </w:trPr>
        <w:tc>
          <w:tcPr>
            <w:tcW w:w="3158" w:type="dxa"/>
            <w:tcBorders>
              <w:top w:val="nil"/>
              <w:left w:val="single" w:sz="8" w:space="0" w:color="000000"/>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val="en-GB" w:eastAsia="ru-RU"/>
              </w:rPr>
            </w:pPr>
            <w:r w:rsidRPr="00E37674">
              <w:rPr>
                <w:rFonts w:ascii="Times New Roman" w:hAnsi="Times New Roman"/>
                <w:color w:val="000000"/>
                <w:sz w:val="20"/>
                <w:szCs w:val="20"/>
                <w:lang w:val="en-GB" w:eastAsia="ru-RU"/>
              </w:rPr>
              <w:t>2.3. Publicitate pe facebook</w:t>
            </w:r>
          </w:p>
        </w:tc>
        <w:tc>
          <w:tcPr>
            <w:tcW w:w="1327"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serviciu</w:t>
            </w:r>
          </w:p>
        </w:tc>
        <w:tc>
          <w:tcPr>
            <w:tcW w:w="939"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2160</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2160</w:t>
            </w:r>
          </w:p>
        </w:tc>
        <w:tc>
          <w:tcPr>
            <w:tcW w:w="950"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460</w:t>
            </w:r>
          </w:p>
        </w:tc>
        <w:tc>
          <w:tcPr>
            <w:tcW w:w="945"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color w:val="000000"/>
                <w:sz w:val="20"/>
                <w:szCs w:val="20"/>
                <w:lang w:eastAsia="ru-RU"/>
              </w:rPr>
            </w:pPr>
            <w:r w:rsidRPr="00E37674">
              <w:rPr>
                <w:rFonts w:ascii="Times New Roman" w:hAnsi="Times New Roman"/>
                <w:color w:val="000000"/>
                <w:sz w:val="20"/>
                <w:szCs w:val="20"/>
                <w:lang w:eastAsia="ru-RU"/>
              </w:rPr>
              <w:t>100</w:t>
            </w:r>
          </w:p>
        </w:tc>
      </w:tr>
      <w:tr w:rsidR="00961791" w:rsidRPr="00E37674" w:rsidTr="00C0526D">
        <w:trPr>
          <w:trHeight w:val="293"/>
        </w:trPr>
        <w:tc>
          <w:tcPr>
            <w:tcW w:w="3158" w:type="dxa"/>
            <w:tcBorders>
              <w:top w:val="nil"/>
              <w:left w:val="single" w:sz="8" w:space="0" w:color="000000"/>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val="ru-RU" w:eastAsia="ru-RU"/>
              </w:rPr>
            </w:pPr>
            <w:r w:rsidRPr="00E37674">
              <w:rPr>
                <w:rFonts w:ascii="Times New Roman" w:hAnsi="Times New Roman"/>
                <w:b/>
                <w:bCs/>
                <w:color w:val="000000"/>
                <w:sz w:val="20"/>
                <w:szCs w:val="20"/>
                <w:lang w:val="ru-RU" w:eastAsia="ru-RU"/>
              </w:rPr>
              <w:t xml:space="preserve">Total </w:t>
            </w:r>
          </w:p>
        </w:tc>
        <w:tc>
          <w:tcPr>
            <w:tcW w:w="1327"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val="ru-RU" w:eastAsia="ru-RU"/>
              </w:rPr>
            </w:pPr>
            <w:r w:rsidRPr="00E37674">
              <w:rPr>
                <w:rFonts w:ascii="Times New Roman" w:hAnsi="Times New Roman"/>
                <w:b/>
                <w:bCs/>
                <w:color w:val="000000"/>
                <w:sz w:val="20"/>
                <w:szCs w:val="20"/>
                <w:lang w:val="ru-RU" w:eastAsia="ru-RU"/>
              </w:rPr>
              <w:t> </w:t>
            </w:r>
          </w:p>
        </w:tc>
        <w:tc>
          <w:tcPr>
            <w:tcW w:w="939"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val="ru-RU" w:eastAsia="ru-RU"/>
              </w:rPr>
            </w:pPr>
            <w:r w:rsidRPr="00E37674">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val="ru-RU" w:eastAsia="ru-RU"/>
              </w:rPr>
            </w:pPr>
            <w:r w:rsidRPr="00E37674">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vAlign w:val="center"/>
          </w:tcPr>
          <w:p w:rsidR="00961791" w:rsidRPr="00E37674" w:rsidRDefault="00961791" w:rsidP="006200CF">
            <w:pPr>
              <w:rPr>
                <w:rFonts w:ascii="Times New Roman" w:hAnsi="Times New Roman"/>
                <w:b/>
                <w:bCs/>
                <w:color w:val="000000"/>
                <w:sz w:val="20"/>
                <w:szCs w:val="20"/>
                <w:lang w:eastAsia="ru-RU"/>
              </w:rPr>
            </w:pPr>
            <w:r w:rsidRPr="00E37674">
              <w:rPr>
                <w:rFonts w:ascii="Times New Roman" w:hAnsi="Times New Roman"/>
                <w:b/>
                <w:bCs/>
                <w:color w:val="000000"/>
                <w:sz w:val="20"/>
                <w:szCs w:val="20"/>
                <w:lang w:eastAsia="ru-RU"/>
              </w:rPr>
              <w:t>19 660</w:t>
            </w:r>
          </w:p>
        </w:tc>
        <w:tc>
          <w:tcPr>
            <w:tcW w:w="950"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b/>
                <w:bCs/>
                <w:color w:val="000000"/>
                <w:sz w:val="20"/>
                <w:szCs w:val="20"/>
                <w:lang w:eastAsia="ru-RU"/>
              </w:rPr>
            </w:pPr>
          </w:p>
          <w:p w:rsidR="00961791" w:rsidRPr="00E37674" w:rsidRDefault="00961791" w:rsidP="006200CF">
            <w:pPr>
              <w:rPr>
                <w:rFonts w:ascii="Times New Roman" w:hAnsi="Times New Roman"/>
                <w:b/>
                <w:bCs/>
                <w:color w:val="000000"/>
                <w:sz w:val="20"/>
                <w:szCs w:val="20"/>
                <w:lang w:eastAsia="ru-RU"/>
              </w:rPr>
            </w:pPr>
            <w:r w:rsidRPr="00E37674">
              <w:rPr>
                <w:rFonts w:ascii="Times New Roman" w:hAnsi="Times New Roman"/>
                <w:b/>
                <w:bCs/>
                <w:color w:val="000000"/>
                <w:sz w:val="20"/>
                <w:szCs w:val="20"/>
                <w:lang w:eastAsia="ru-RU"/>
              </w:rPr>
              <w:t>4183</w:t>
            </w:r>
          </w:p>
        </w:tc>
        <w:tc>
          <w:tcPr>
            <w:tcW w:w="945" w:type="dxa"/>
            <w:tcBorders>
              <w:top w:val="nil"/>
              <w:left w:val="nil"/>
              <w:bottom w:val="single" w:sz="8" w:space="0" w:color="000000"/>
              <w:right w:val="single" w:sz="8" w:space="0" w:color="000000"/>
            </w:tcBorders>
          </w:tcPr>
          <w:p w:rsidR="00961791" w:rsidRPr="00E37674" w:rsidRDefault="00961791" w:rsidP="006200CF">
            <w:pPr>
              <w:rPr>
                <w:rFonts w:ascii="Times New Roman" w:hAnsi="Times New Roman"/>
                <w:b/>
                <w:bCs/>
                <w:color w:val="000000"/>
                <w:sz w:val="20"/>
                <w:szCs w:val="20"/>
                <w:lang w:val="ru-RU" w:eastAsia="ru-RU"/>
              </w:rPr>
            </w:pPr>
          </w:p>
          <w:p w:rsidR="00961791" w:rsidRPr="00E37674" w:rsidRDefault="00961791" w:rsidP="006200CF">
            <w:pPr>
              <w:rPr>
                <w:rFonts w:ascii="Times New Roman" w:hAnsi="Times New Roman"/>
                <w:b/>
                <w:bCs/>
                <w:color w:val="000000"/>
                <w:sz w:val="20"/>
                <w:szCs w:val="20"/>
                <w:lang w:eastAsia="ru-RU"/>
              </w:rPr>
            </w:pPr>
            <w:r w:rsidRPr="00E37674">
              <w:rPr>
                <w:rFonts w:ascii="Times New Roman" w:hAnsi="Times New Roman"/>
                <w:b/>
                <w:bCs/>
                <w:color w:val="000000"/>
                <w:sz w:val="20"/>
                <w:szCs w:val="20"/>
                <w:lang w:eastAsia="ru-RU"/>
              </w:rPr>
              <w:t>910</w:t>
            </w:r>
          </w:p>
        </w:tc>
      </w:tr>
    </w:tbl>
    <w:p w:rsidR="00961791" w:rsidRDefault="00961791" w:rsidP="00044406">
      <w:pPr>
        <w:pStyle w:val="NormalWeb"/>
        <w:spacing w:before="0" w:beforeAutospacing="0" w:after="0" w:afterAutospacing="0" w:line="360" w:lineRule="auto"/>
        <w:jc w:val="both"/>
        <w:rPr>
          <w:b/>
          <w:sz w:val="28"/>
          <w:szCs w:val="28"/>
          <w:lang w:val="ro-RO" w:eastAsia="en-US"/>
        </w:rPr>
      </w:pPr>
    </w:p>
    <w:p w:rsidR="00961791" w:rsidRPr="001D0EA6" w:rsidRDefault="00961791" w:rsidP="00044406">
      <w:pPr>
        <w:pStyle w:val="NormalWeb"/>
        <w:spacing w:before="0" w:beforeAutospacing="0" w:after="0" w:afterAutospacing="0" w:line="360" w:lineRule="auto"/>
        <w:jc w:val="both"/>
        <w:rPr>
          <w:lang w:val="ro-RO"/>
        </w:rPr>
      </w:pPr>
      <w:r w:rsidRPr="001D0EA6">
        <w:rPr>
          <w:lang w:val="ro-RO" w:eastAsia="en-US"/>
        </w:rPr>
        <w:t>*** Prețurile sunt calculate la cursul: 1 RON = 4,7 MDL și 1 EUR = 21,6 MDL</w:t>
      </w:r>
    </w:p>
    <w:p w:rsidR="00961791" w:rsidRDefault="00961791" w:rsidP="00044406">
      <w:pPr>
        <w:spacing w:line="360" w:lineRule="auto"/>
        <w:rPr>
          <w:rFonts w:ascii="Times New Roman" w:hAnsi="Times New Roman"/>
          <w:b/>
          <w:sz w:val="28"/>
          <w:szCs w:val="28"/>
          <w:lang w:val="ro-RO"/>
        </w:rPr>
      </w:pPr>
    </w:p>
    <w:p w:rsidR="00961791" w:rsidRPr="00044406" w:rsidRDefault="00961791" w:rsidP="00044406">
      <w:pPr>
        <w:spacing w:line="360" w:lineRule="auto"/>
        <w:rPr>
          <w:rFonts w:ascii="Times New Roman" w:hAnsi="Times New Roman"/>
          <w:b/>
          <w:sz w:val="36"/>
          <w:szCs w:val="36"/>
          <w:u w:val="single"/>
          <w:lang w:val="ro-RO"/>
        </w:rPr>
      </w:pPr>
      <w:r>
        <w:rPr>
          <w:rFonts w:ascii="Times New Roman" w:hAnsi="Times New Roman"/>
          <w:b/>
          <w:sz w:val="28"/>
          <w:szCs w:val="28"/>
          <w:lang w:val="ro-RO"/>
        </w:rPr>
        <w:tab/>
        <w:t xml:space="preserve">  </w:t>
      </w:r>
      <w:r>
        <w:rPr>
          <w:rFonts w:ascii="Times New Roman" w:hAnsi="Times New Roman"/>
          <w:b/>
          <w:sz w:val="36"/>
          <w:szCs w:val="36"/>
          <w:u w:val="single"/>
          <w:lang w:val="ro-RO"/>
        </w:rPr>
        <w:t>DE DRAGOBETE, IUBEȘTE ROMÂNEȘTE!</w:t>
      </w:r>
    </w:p>
    <w:p w:rsidR="00961791" w:rsidRPr="001D406C" w:rsidRDefault="00961791" w:rsidP="001D406C">
      <w:pPr>
        <w:pStyle w:val="NormalWeb"/>
        <w:spacing w:before="0" w:beforeAutospacing="0" w:after="0" w:afterAutospacing="0" w:line="360" w:lineRule="auto"/>
        <w:jc w:val="both"/>
        <w:rPr>
          <w:b/>
          <w:lang w:val="en-US"/>
        </w:rPr>
      </w:pPr>
    </w:p>
    <w:sectPr w:rsidR="00961791" w:rsidRPr="001D406C" w:rsidSect="006C2851">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791" w:rsidRDefault="00961791" w:rsidP="00CD4D27">
      <w:r>
        <w:separator/>
      </w:r>
    </w:p>
  </w:endnote>
  <w:endnote w:type="continuationSeparator" w:id="0">
    <w:p w:rsidR="00961791" w:rsidRDefault="00961791" w:rsidP="00CD4D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91" w:rsidRDefault="00961791">
    <w:pPr>
      <w:pStyle w:val="Foot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cintosh HD:Users:romanmesina:Desktop:DOI.png" style="position:absolute;margin-left:-99pt;margin-top:699.4pt;width:612pt;height:74.6pt;z-index:251662336;visibility:visible;mso-position-horizontal-relative:margin;mso-position-vertical-relative:margin">
          <v:imagedata r:id="rId1" o:title=""/>
          <w10:wrap type="square"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791" w:rsidRDefault="00961791" w:rsidP="00CD4D27">
      <w:r>
        <w:separator/>
      </w:r>
    </w:p>
  </w:footnote>
  <w:footnote w:type="continuationSeparator" w:id="0">
    <w:p w:rsidR="00961791" w:rsidRDefault="00961791" w:rsidP="00CD4D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91" w:rsidRPr="00CD4D27" w:rsidRDefault="00961791" w:rsidP="00CD4D27">
    <w:pPr>
      <w:pStyle w:val="Head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Macintosh HD:Users:romanmesina:Desktop:sus.png" style="position:absolute;margin-left:-90pt;margin-top:-1in;width:603pt;height:119.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B49D4"/>
    <w:multiLevelType w:val="multilevel"/>
    <w:tmpl w:val="410CE438"/>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
    <w:nsid w:val="2F6B6052"/>
    <w:multiLevelType w:val="hybridMultilevel"/>
    <w:tmpl w:val="E6A272D2"/>
    <w:lvl w:ilvl="0" w:tplc="98B03B9A">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9F7FBF"/>
    <w:multiLevelType w:val="hybridMultilevel"/>
    <w:tmpl w:val="544078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D27"/>
    <w:rsid w:val="0003425C"/>
    <w:rsid w:val="00044406"/>
    <w:rsid w:val="000538AB"/>
    <w:rsid w:val="000726AB"/>
    <w:rsid w:val="0008266B"/>
    <w:rsid w:val="000F4B55"/>
    <w:rsid w:val="001523E0"/>
    <w:rsid w:val="001D0EA6"/>
    <w:rsid w:val="001D406C"/>
    <w:rsid w:val="00216BDC"/>
    <w:rsid w:val="002D5C44"/>
    <w:rsid w:val="00325843"/>
    <w:rsid w:val="00353A9A"/>
    <w:rsid w:val="00354D7A"/>
    <w:rsid w:val="00413375"/>
    <w:rsid w:val="00417C3D"/>
    <w:rsid w:val="00447CB4"/>
    <w:rsid w:val="005019A4"/>
    <w:rsid w:val="005E3146"/>
    <w:rsid w:val="006200CF"/>
    <w:rsid w:val="006569D1"/>
    <w:rsid w:val="00664B9B"/>
    <w:rsid w:val="006C2851"/>
    <w:rsid w:val="006D07D9"/>
    <w:rsid w:val="00717B75"/>
    <w:rsid w:val="00736334"/>
    <w:rsid w:val="0075755F"/>
    <w:rsid w:val="007751AC"/>
    <w:rsid w:val="007A3D29"/>
    <w:rsid w:val="007A7117"/>
    <w:rsid w:val="007A72FF"/>
    <w:rsid w:val="007E4F11"/>
    <w:rsid w:val="008346F1"/>
    <w:rsid w:val="00855339"/>
    <w:rsid w:val="00961791"/>
    <w:rsid w:val="00977246"/>
    <w:rsid w:val="00982F1C"/>
    <w:rsid w:val="009838F4"/>
    <w:rsid w:val="00AA67FC"/>
    <w:rsid w:val="00AF0154"/>
    <w:rsid w:val="00B808D5"/>
    <w:rsid w:val="00C0526D"/>
    <w:rsid w:val="00C321B6"/>
    <w:rsid w:val="00CD4D27"/>
    <w:rsid w:val="00CD7BF7"/>
    <w:rsid w:val="00CF46FC"/>
    <w:rsid w:val="00D30048"/>
    <w:rsid w:val="00D4197A"/>
    <w:rsid w:val="00D71A70"/>
    <w:rsid w:val="00DF08D3"/>
    <w:rsid w:val="00E01B18"/>
    <w:rsid w:val="00E37674"/>
    <w:rsid w:val="00EA108C"/>
    <w:rsid w:val="00ED769C"/>
    <w:rsid w:val="00F36BB9"/>
    <w:rsid w:val="00F4099E"/>
    <w:rsid w:val="00F57AC0"/>
    <w:rsid w:val="00F80D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66B"/>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D4D2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CD4D27"/>
    <w:rPr>
      <w:rFonts w:ascii="Lucida Grande" w:hAnsi="Lucida Grande" w:cs="Times New Roman"/>
      <w:sz w:val="18"/>
      <w:szCs w:val="18"/>
    </w:rPr>
  </w:style>
  <w:style w:type="paragraph" w:styleId="Header">
    <w:name w:val="header"/>
    <w:basedOn w:val="Normal"/>
    <w:link w:val="HeaderChar"/>
    <w:uiPriority w:val="99"/>
    <w:rsid w:val="00CD4D27"/>
    <w:pPr>
      <w:tabs>
        <w:tab w:val="center" w:pos="4320"/>
        <w:tab w:val="right" w:pos="8640"/>
      </w:tabs>
    </w:pPr>
  </w:style>
  <w:style w:type="character" w:customStyle="1" w:styleId="HeaderChar">
    <w:name w:val="Header Char"/>
    <w:basedOn w:val="DefaultParagraphFont"/>
    <w:link w:val="Header"/>
    <w:uiPriority w:val="99"/>
    <w:locked/>
    <w:rsid w:val="00CD4D27"/>
    <w:rPr>
      <w:rFonts w:cs="Times New Roman"/>
    </w:rPr>
  </w:style>
  <w:style w:type="paragraph" w:styleId="Footer">
    <w:name w:val="footer"/>
    <w:basedOn w:val="Normal"/>
    <w:link w:val="FooterChar"/>
    <w:uiPriority w:val="99"/>
    <w:rsid w:val="00CD4D27"/>
    <w:pPr>
      <w:tabs>
        <w:tab w:val="center" w:pos="4320"/>
        <w:tab w:val="right" w:pos="8640"/>
      </w:tabs>
    </w:pPr>
  </w:style>
  <w:style w:type="character" w:customStyle="1" w:styleId="FooterChar">
    <w:name w:val="Footer Char"/>
    <w:basedOn w:val="DefaultParagraphFont"/>
    <w:link w:val="Footer"/>
    <w:uiPriority w:val="99"/>
    <w:locked/>
    <w:rsid w:val="00CD4D27"/>
    <w:rPr>
      <w:rFonts w:cs="Times New Roman"/>
    </w:rPr>
  </w:style>
  <w:style w:type="paragraph" w:styleId="NormalWeb">
    <w:name w:val="Normal (Web)"/>
    <w:basedOn w:val="Normal"/>
    <w:uiPriority w:val="99"/>
    <w:rsid w:val="00664B9B"/>
    <w:pPr>
      <w:spacing w:before="100" w:beforeAutospacing="1" w:after="100" w:afterAutospacing="1"/>
    </w:pPr>
    <w:rPr>
      <w:rFonts w:ascii="Times New Roman" w:hAnsi="Times New Roman"/>
      <w:lang w:val="ru-RU" w:eastAsia="ru-RU"/>
    </w:rPr>
  </w:style>
  <w:style w:type="character" w:styleId="Strong">
    <w:name w:val="Strong"/>
    <w:basedOn w:val="DefaultParagraphFont"/>
    <w:uiPriority w:val="99"/>
    <w:qFormat/>
    <w:rsid w:val="00664B9B"/>
    <w:rPr>
      <w:rFonts w:cs="Times New Roman"/>
      <w:b/>
      <w:bCs/>
    </w:rPr>
  </w:style>
  <w:style w:type="character" w:customStyle="1" w:styleId="apple-converted-space">
    <w:name w:val="apple-converted-space"/>
    <w:basedOn w:val="DefaultParagraphFont"/>
    <w:uiPriority w:val="99"/>
    <w:rsid w:val="00664B9B"/>
    <w:rPr>
      <w:rFonts w:cs="Times New Roman"/>
    </w:rPr>
  </w:style>
  <w:style w:type="character" w:styleId="Emphasis">
    <w:name w:val="Emphasis"/>
    <w:basedOn w:val="DefaultParagraphFont"/>
    <w:uiPriority w:val="99"/>
    <w:qFormat/>
    <w:rsid w:val="00664B9B"/>
    <w:rPr>
      <w:rFonts w:cs="Times New Roman"/>
      <w:i/>
      <w:iCs/>
    </w:rPr>
  </w:style>
  <w:style w:type="paragraph" w:styleId="ListParagraph">
    <w:name w:val="List Paragraph"/>
    <w:basedOn w:val="Normal"/>
    <w:uiPriority w:val="99"/>
    <w:qFormat/>
    <w:rsid w:val="00044406"/>
    <w:pPr>
      <w:spacing w:after="200" w:line="276" w:lineRule="auto"/>
      <w:ind w:left="720"/>
      <w:contextualSpacing/>
    </w:pPr>
    <w:rPr>
      <w:sz w:val="22"/>
      <w:szCs w:val="22"/>
    </w:rPr>
  </w:style>
</w:styles>
</file>

<file path=word/webSettings.xml><?xml version="1.0" encoding="utf-8"?>
<w:webSettings xmlns:r="http://schemas.openxmlformats.org/officeDocument/2006/relationships" xmlns:w="http://schemas.openxmlformats.org/wordprocessingml/2006/main">
  <w:divs>
    <w:div w:id="1391079923">
      <w:marLeft w:val="0"/>
      <w:marRight w:val="0"/>
      <w:marTop w:val="0"/>
      <w:marBottom w:val="0"/>
      <w:divBdr>
        <w:top w:val="none" w:sz="0" w:space="0" w:color="auto"/>
        <w:left w:val="none" w:sz="0" w:space="0" w:color="auto"/>
        <w:bottom w:val="none" w:sz="0" w:space="0" w:color="auto"/>
        <w:right w:val="none" w:sz="0" w:space="0" w:color="auto"/>
      </w:divBdr>
    </w:div>
    <w:div w:id="1391079924">
      <w:marLeft w:val="0"/>
      <w:marRight w:val="0"/>
      <w:marTop w:val="0"/>
      <w:marBottom w:val="0"/>
      <w:divBdr>
        <w:top w:val="none" w:sz="0" w:space="0" w:color="auto"/>
        <w:left w:val="none" w:sz="0" w:space="0" w:color="auto"/>
        <w:bottom w:val="none" w:sz="0" w:space="0" w:color="auto"/>
        <w:right w:val="none" w:sz="0" w:space="0" w:color="auto"/>
      </w:divBdr>
    </w:div>
    <w:div w:id="1391079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5</Pages>
  <Words>960</Words>
  <Characters>5473</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Mesina</dc:creator>
  <cp:keywords/>
  <dc:description/>
  <cp:lastModifiedBy>_</cp:lastModifiedBy>
  <cp:revision>5</cp:revision>
  <dcterms:created xsi:type="dcterms:W3CDTF">2016-12-30T21:58:00Z</dcterms:created>
  <dcterms:modified xsi:type="dcterms:W3CDTF">2017-01-01T20:08:00Z</dcterms:modified>
</cp:coreProperties>
</file>