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406" w:rsidRPr="00216BDC" w:rsidRDefault="00044406" w:rsidP="00044406">
      <w:pPr>
        <w:pStyle w:val="NormalWeb"/>
        <w:spacing w:before="0" w:beforeAutospacing="0" w:after="0" w:afterAutospacing="0" w:line="360" w:lineRule="auto"/>
        <w:jc w:val="both"/>
        <w:rPr>
          <w:b/>
          <w:lang w:val="ro-RO"/>
        </w:rPr>
      </w:pPr>
      <w:r>
        <w:rPr>
          <w:b/>
          <w:lang w:val="fr-FR"/>
        </w:rPr>
        <w:tab/>
      </w:r>
    </w:p>
    <w:p w:rsidR="00044406" w:rsidRPr="00044406" w:rsidRDefault="00F4099E" w:rsidP="006D07D9">
      <w:pPr>
        <w:ind w:firstLine="360"/>
        <w:rPr>
          <w:rFonts w:ascii="Times New Roman" w:hAnsi="Times New Roman" w:cs="Times New Roman"/>
          <w:b/>
          <w:sz w:val="40"/>
          <w:szCs w:val="40"/>
          <w:u w:val="single"/>
          <w:lang w:val="ro-RO"/>
        </w:rPr>
      </w:pPr>
      <w:r>
        <w:rPr>
          <w:rFonts w:ascii="Times New Roman" w:hAnsi="Times New Roman" w:cs="Times New Roman"/>
          <w:b/>
          <w:sz w:val="40"/>
          <w:szCs w:val="40"/>
          <w:u w:val="single"/>
          <w:lang w:val="ro-RO"/>
        </w:rPr>
        <w:t>DE DRAGOBETE IUBEȘTE ROMÂNEȘTE</w:t>
      </w:r>
    </w:p>
    <w:p w:rsidR="00044406" w:rsidRDefault="00044406" w:rsidP="00044406">
      <w:pPr>
        <w:rPr>
          <w:rFonts w:ascii="Times New Roman" w:hAnsi="Times New Roman" w:cs="Times New Roman"/>
          <w:b/>
          <w:sz w:val="28"/>
          <w:szCs w:val="28"/>
          <w:lang w:val="ro-RO"/>
        </w:rPr>
      </w:pPr>
    </w:p>
    <w:p w:rsidR="00044406" w:rsidRDefault="00044406" w:rsidP="00044406">
      <w:pPr>
        <w:rPr>
          <w:rFonts w:ascii="Times New Roman" w:hAnsi="Times New Roman" w:cs="Times New Roman"/>
          <w:b/>
          <w:sz w:val="28"/>
          <w:szCs w:val="28"/>
          <w:lang w:val="ro-RO"/>
        </w:rPr>
      </w:pPr>
    </w:p>
    <w:p w:rsidR="00044406" w:rsidRDefault="00044406" w:rsidP="00044406">
      <w:pPr>
        <w:rPr>
          <w:rFonts w:ascii="Times New Roman" w:hAnsi="Times New Roman" w:cs="Times New Roman"/>
          <w:b/>
          <w:sz w:val="28"/>
          <w:szCs w:val="28"/>
          <w:lang w:val="ro-RO"/>
        </w:rPr>
      </w:pPr>
    </w:p>
    <w:p w:rsidR="00044406" w:rsidRPr="000F4B55" w:rsidRDefault="00044406" w:rsidP="00044406">
      <w:pPr>
        <w:pStyle w:val="ListParagraph"/>
        <w:numPr>
          <w:ilvl w:val="0"/>
          <w:numId w:val="1"/>
        </w:numPr>
        <w:rPr>
          <w:rFonts w:ascii="Times New Roman" w:hAnsi="Times New Roman" w:cs="Times New Roman"/>
          <w:b/>
          <w:sz w:val="28"/>
          <w:szCs w:val="28"/>
          <w:lang w:val="ro-RO"/>
        </w:rPr>
      </w:pPr>
      <w:r w:rsidRPr="000F4B55">
        <w:rPr>
          <w:rFonts w:ascii="Times New Roman" w:hAnsi="Times New Roman" w:cs="Times New Roman"/>
          <w:b/>
          <w:sz w:val="28"/>
          <w:szCs w:val="28"/>
          <w:lang w:val="ro-RO"/>
        </w:rPr>
        <w:t>Denumirea proiectului:</w:t>
      </w:r>
    </w:p>
    <w:p w:rsidR="00044406" w:rsidRDefault="00B51D59" w:rsidP="00044406">
      <w:pPr>
        <w:ind w:left="720"/>
        <w:rPr>
          <w:rFonts w:ascii="Times New Roman" w:hAnsi="Times New Roman" w:cs="Times New Roman"/>
          <w:lang w:val="ro-RO"/>
        </w:rPr>
      </w:pPr>
      <w:r>
        <w:rPr>
          <w:rFonts w:ascii="Times New Roman" w:hAnsi="Times New Roman" w:cs="Times New Roman"/>
          <w:lang w:val="ro-RO"/>
        </w:rPr>
        <w:t>2 MARTIE – OMAGIU EROILOR CĂZUȚI PENTRU PATRIE</w:t>
      </w:r>
    </w:p>
    <w:p w:rsidR="00044406" w:rsidRDefault="00044406" w:rsidP="00044406">
      <w:pPr>
        <w:rPr>
          <w:rFonts w:ascii="Times New Roman" w:hAnsi="Times New Roman" w:cs="Times New Roman"/>
          <w:lang w:val="ro-RO"/>
        </w:rPr>
      </w:pPr>
    </w:p>
    <w:p w:rsidR="00044406" w:rsidRDefault="00044406" w:rsidP="00044406">
      <w:pPr>
        <w:pStyle w:val="ListParagraph"/>
        <w:numPr>
          <w:ilvl w:val="0"/>
          <w:numId w:val="1"/>
        </w:numPr>
        <w:rPr>
          <w:rFonts w:ascii="Times New Roman" w:hAnsi="Times New Roman" w:cs="Times New Roman"/>
          <w:b/>
          <w:sz w:val="28"/>
          <w:szCs w:val="28"/>
          <w:lang w:val="ro-RO"/>
        </w:rPr>
      </w:pPr>
      <w:r>
        <w:rPr>
          <w:rFonts w:ascii="Times New Roman" w:hAnsi="Times New Roman" w:cs="Times New Roman"/>
          <w:b/>
          <w:sz w:val="28"/>
          <w:szCs w:val="28"/>
          <w:lang w:val="ro-RO"/>
        </w:rPr>
        <w:t>Denumirea organizatorului:</w:t>
      </w:r>
    </w:p>
    <w:p w:rsidR="00044406" w:rsidRDefault="00044406" w:rsidP="00044406">
      <w:pPr>
        <w:pStyle w:val="ListParagraph"/>
        <w:rPr>
          <w:rFonts w:ascii="Times New Roman" w:hAnsi="Times New Roman" w:cs="Times New Roman"/>
          <w:b/>
          <w:sz w:val="28"/>
          <w:szCs w:val="28"/>
          <w:lang w:val="ro-RO"/>
        </w:rPr>
      </w:pPr>
    </w:p>
    <w:p w:rsidR="00044406" w:rsidRDefault="00044406" w:rsidP="00044406">
      <w:pPr>
        <w:pStyle w:val="ListParagraph"/>
        <w:rPr>
          <w:rFonts w:ascii="Times New Roman" w:hAnsi="Times New Roman" w:cs="Times New Roman"/>
          <w:sz w:val="24"/>
          <w:szCs w:val="24"/>
          <w:lang w:val="ro-RO"/>
        </w:rPr>
      </w:pPr>
      <w:r>
        <w:rPr>
          <w:rFonts w:ascii="Times New Roman" w:hAnsi="Times New Roman" w:cs="Times New Roman"/>
          <w:sz w:val="24"/>
          <w:szCs w:val="24"/>
          <w:lang w:val="ro-RO"/>
        </w:rPr>
        <w:t>Asociația Obștească „Onoare, Demnitate și Patrie” (ODIP)</w:t>
      </w:r>
    </w:p>
    <w:p w:rsidR="00044406" w:rsidRPr="000F4B55" w:rsidRDefault="00044406" w:rsidP="00044406">
      <w:pPr>
        <w:pStyle w:val="ListParagraph"/>
        <w:rPr>
          <w:rFonts w:ascii="Times New Roman" w:hAnsi="Times New Roman" w:cs="Times New Roman"/>
          <w:b/>
          <w:sz w:val="28"/>
          <w:szCs w:val="28"/>
          <w:lang w:val="ro-RO"/>
        </w:rPr>
      </w:pPr>
    </w:p>
    <w:p w:rsidR="00044406" w:rsidRPr="000F4B55" w:rsidRDefault="00044406" w:rsidP="00044406">
      <w:pPr>
        <w:pStyle w:val="ListParagraph"/>
        <w:numPr>
          <w:ilvl w:val="0"/>
          <w:numId w:val="1"/>
        </w:numPr>
        <w:rPr>
          <w:rFonts w:ascii="Times New Roman" w:hAnsi="Times New Roman" w:cs="Times New Roman"/>
          <w:b/>
          <w:sz w:val="28"/>
          <w:szCs w:val="28"/>
          <w:lang w:val="ro-RO"/>
        </w:rPr>
      </w:pPr>
      <w:r w:rsidRPr="000F4B55">
        <w:rPr>
          <w:rFonts w:ascii="Times New Roman" w:hAnsi="Times New Roman" w:cs="Times New Roman"/>
          <w:b/>
          <w:sz w:val="28"/>
          <w:szCs w:val="28"/>
          <w:lang w:val="ro-RO"/>
        </w:rPr>
        <w:t>Descrierea succintă a scopurilor și misiunii asociației organizatoare:</w:t>
      </w:r>
    </w:p>
    <w:p w:rsidR="00044406" w:rsidRDefault="00044406" w:rsidP="00044406">
      <w:pPr>
        <w:pStyle w:val="NormalWeb"/>
        <w:shd w:val="clear" w:color="auto" w:fill="FFFFFF"/>
        <w:spacing w:before="0" w:beforeAutospacing="0" w:after="0" w:afterAutospacing="0" w:line="360" w:lineRule="auto"/>
        <w:ind w:firstLine="720"/>
        <w:jc w:val="both"/>
        <w:textAlignment w:val="baseline"/>
        <w:rPr>
          <w:lang w:val="ro-RO"/>
        </w:rPr>
      </w:pPr>
      <w:r w:rsidRPr="000F4B55">
        <w:rPr>
          <w:rStyle w:val="Strong"/>
          <w:bdr w:val="none" w:sz="0" w:space="0" w:color="auto" w:frame="1"/>
          <w:lang w:val="ro-RO"/>
        </w:rPr>
        <w:t>Asociaţia Obştească</w:t>
      </w:r>
      <w:r>
        <w:rPr>
          <w:rStyle w:val="Strong"/>
          <w:bdr w:val="none" w:sz="0" w:space="0" w:color="auto" w:frame="1"/>
          <w:lang w:val="ro-RO"/>
        </w:rPr>
        <w:t xml:space="preserve"> ,,Onoare, Demnitate și Patrie” (ODIP) </w:t>
      </w:r>
      <w:r w:rsidRPr="000F4B55">
        <w:rPr>
          <w:lang w:val="ro-RO"/>
        </w:rPr>
        <w:t>este o asociaţie obştească neguvernamentală, apolitică, nonprofit, constituită prin libera manifestare a voinţei persoanelor asociate, cu scopul de a promova valorile naționale românești și de contribui la realizarea reîntregirii neamului românesc.</w:t>
      </w:r>
    </w:p>
    <w:p w:rsidR="00044406" w:rsidRPr="000F4B55" w:rsidRDefault="00044406" w:rsidP="00044406">
      <w:pPr>
        <w:pStyle w:val="NormalWeb"/>
        <w:shd w:val="clear" w:color="auto" w:fill="FFFFFF"/>
        <w:spacing w:before="0" w:beforeAutospacing="0" w:after="0" w:afterAutospacing="0" w:line="360" w:lineRule="auto"/>
        <w:ind w:firstLine="720"/>
        <w:jc w:val="both"/>
        <w:textAlignment w:val="baseline"/>
        <w:rPr>
          <w:lang w:val="ro-RO"/>
        </w:rPr>
      </w:pPr>
      <w:r w:rsidRPr="000F4B55">
        <w:rPr>
          <w:rStyle w:val="Strong"/>
          <w:bdr w:val="none" w:sz="0" w:space="0" w:color="auto" w:frame="1"/>
          <w:lang w:val="ro-RO"/>
        </w:rPr>
        <w:t>Misiunea:</w:t>
      </w:r>
      <w:r w:rsidRPr="000F4B55">
        <w:rPr>
          <w:rStyle w:val="apple-converted-space"/>
          <w:b/>
          <w:bCs/>
          <w:bdr w:val="none" w:sz="0" w:space="0" w:color="auto" w:frame="1"/>
          <w:lang w:val="ro-RO"/>
        </w:rPr>
        <w:t> </w:t>
      </w:r>
      <w:r w:rsidRPr="000F4B55">
        <w:rPr>
          <w:lang w:val="ro-RO"/>
        </w:rPr>
        <w:t>Educarea tinerei generaţii prin promovarea culturii româneşti şi a implicării tinerilor în cadrul societăţii civile</w:t>
      </w:r>
    </w:p>
    <w:p w:rsidR="00044406" w:rsidRDefault="00044406" w:rsidP="00044406">
      <w:pPr>
        <w:pStyle w:val="NormalWeb"/>
        <w:shd w:val="clear" w:color="auto" w:fill="FFFFFF"/>
        <w:spacing w:before="0" w:beforeAutospacing="0" w:after="0" w:afterAutospacing="0" w:line="360" w:lineRule="auto"/>
        <w:jc w:val="both"/>
        <w:textAlignment w:val="baseline"/>
        <w:rPr>
          <w:lang w:val="ro-RO"/>
        </w:rPr>
      </w:pPr>
      <w:r w:rsidRPr="000F4B55">
        <w:rPr>
          <w:lang w:val="ro-RO"/>
        </w:rPr>
        <w:t xml:space="preserve">Printre </w:t>
      </w:r>
      <w:r w:rsidRPr="007A7117">
        <w:rPr>
          <w:b/>
          <w:lang w:val="ro-RO"/>
        </w:rPr>
        <w:t>scopurile principale</w:t>
      </w:r>
      <w:r w:rsidRPr="000F4B55">
        <w:rPr>
          <w:lang w:val="ro-RO"/>
        </w:rPr>
        <w:t xml:space="preserve"> ale AO „Onoare, Demnitate și Patrie” se enumeră: promovarea tinerilor, promovarea culturii și limbii române, promovarea adevărului istoric, educarea tinerei generații în spiritul </w:t>
      </w:r>
      <w:r>
        <w:rPr>
          <w:lang w:val="ro-RO"/>
        </w:rPr>
        <w:t>valorilor naționale românești, u</w:t>
      </w:r>
      <w:r w:rsidRPr="000F4B55">
        <w:rPr>
          <w:lang w:val="ro-RO"/>
        </w:rPr>
        <w:t xml:space="preserve">nirea Republicii Moldova cu România etc. </w:t>
      </w:r>
    </w:p>
    <w:p w:rsidR="00044406" w:rsidRDefault="00044406" w:rsidP="00044406">
      <w:pPr>
        <w:pStyle w:val="NormalWeb"/>
        <w:shd w:val="clear" w:color="auto" w:fill="FFFFFF"/>
        <w:spacing w:before="0" w:beforeAutospacing="0" w:after="0" w:afterAutospacing="0" w:line="300" w:lineRule="atLeast"/>
        <w:jc w:val="both"/>
        <w:textAlignment w:val="baseline"/>
        <w:rPr>
          <w:lang w:val="ro-RO"/>
        </w:rPr>
      </w:pPr>
    </w:p>
    <w:p w:rsidR="00044406" w:rsidRDefault="00044406" w:rsidP="00044406">
      <w:pPr>
        <w:pStyle w:val="NormalWeb"/>
        <w:numPr>
          <w:ilvl w:val="0"/>
          <w:numId w:val="1"/>
        </w:numPr>
        <w:shd w:val="clear" w:color="auto" w:fill="FFFFFF"/>
        <w:spacing w:before="0" w:beforeAutospacing="0" w:after="0" w:afterAutospacing="0" w:line="300" w:lineRule="atLeast"/>
        <w:jc w:val="both"/>
        <w:textAlignment w:val="baseline"/>
        <w:rPr>
          <w:b/>
          <w:sz w:val="28"/>
          <w:szCs w:val="28"/>
          <w:lang w:val="ro-RO"/>
        </w:rPr>
      </w:pPr>
      <w:r>
        <w:rPr>
          <w:b/>
          <w:sz w:val="28"/>
          <w:szCs w:val="28"/>
          <w:lang w:val="ro-RO"/>
        </w:rPr>
        <w:t>Scopul și obiectivele proiectului:</w:t>
      </w:r>
    </w:p>
    <w:p w:rsidR="00044406" w:rsidRDefault="00044406" w:rsidP="00044406">
      <w:pPr>
        <w:pStyle w:val="NormalWeb"/>
        <w:shd w:val="clear" w:color="auto" w:fill="FFFFFF"/>
        <w:spacing w:before="0" w:beforeAutospacing="0" w:after="0" w:afterAutospacing="0" w:line="360" w:lineRule="auto"/>
        <w:jc w:val="both"/>
        <w:textAlignment w:val="baseline"/>
        <w:rPr>
          <w:b/>
          <w:sz w:val="28"/>
          <w:szCs w:val="28"/>
          <w:lang w:val="ro-RO"/>
        </w:rPr>
      </w:pPr>
    </w:p>
    <w:p w:rsidR="00044406" w:rsidRPr="000F4B55" w:rsidRDefault="00044406" w:rsidP="00044406">
      <w:pPr>
        <w:pStyle w:val="NormalWeb"/>
        <w:shd w:val="clear" w:color="auto" w:fill="FFFFFF"/>
        <w:spacing w:before="0" w:beforeAutospacing="0" w:after="0" w:afterAutospacing="0" w:line="360" w:lineRule="auto"/>
        <w:jc w:val="both"/>
        <w:textAlignment w:val="baseline"/>
        <w:rPr>
          <w:lang w:val="ro-RO"/>
        </w:rPr>
      </w:pPr>
      <w:r w:rsidRPr="00736334">
        <w:rPr>
          <w:b/>
          <w:lang w:val="ro-RO"/>
        </w:rPr>
        <w:lastRenderedPageBreak/>
        <w:t>Scopul proiectului</w:t>
      </w:r>
      <w:r>
        <w:rPr>
          <w:lang w:val="ro-RO"/>
        </w:rPr>
        <w:t xml:space="preserve"> este de a </w:t>
      </w:r>
      <w:r w:rsidR="00B51D59">
        <w:rPr>
          <w:lang w:val="ro-RO"/>
        </w:rPr>
        <w:t xml:space="preserve">comemora victimele războiului din Transnistria din anul 1992 printr-un flashmob inedit. </w:t>
      </w:r>
      <w:r w:rsidR="00F4099E">
        <w:rPr>
          <w:lang w:val="ro-RO"/>
        </w:rPr>
        <w:t xml:space="preserve"> </w:t>
      </w:r>
      <w:r>
        <w:rPr>
          <w:lang w:val="ro-RO"/>
        </w:rPr>
        <w:t xml:space="preserve"> </w:t>
      </w:r>
    </w:p>
    <w:p w:rsidR="00044406" w:rsidRPr="000F4B55" w:rsidRDefault="00044406" w:rsidP="00044406">
      <w:pPr>
        <w:pStyle w:val="NormalWeb"/>
        <w:shd w:val="clear" w:color="auto" w:fill="FFFFFF"/>
        <w:spacing w:before="0" w:beforeAutospacing="0" w:after="0" w:afterAutospacing="0" w:line="360" w:lineRule="auto"/>
        <w:jc w:val="both"/>
        <w:textAlignment w:val="baseline"/>
        <w:rPr>
          <w:lang w:val="ro-RO"/>
        </w:rPr>
      </w:pPr>
    </w:p>
    <w:p w:rsidR="00044406" w:rsidRPr="000F4B55" w:rsidRDefault="00044406" w:rsidP="00044406">
      <w:pPr>
        <w:pStyle w:val="NormalWeb"/>
        <w:shd w:val="clear" w:color="auto" w:fill="FFFFFF"/>
        <w:spacing w:before="0" w:beforeAutospacing="0" w:after="0" w:afterAutospacing="0" w:line="360" w:lineRule="auto"/>
        <w:jc w:val="both"/>
        <w:textAlignment w:val="baseline"/>
        <w:rPr>
          <w:lang w:val="ro-RO"/>
        </w:rPr>
      </w:pPr>
      <w:r w:rsidRPr="00736334">
        <w:rPr>
          <w:b/>
          <w:lang w:val="ro-RO"/>
        </w:rPr>
        <w:t>Obiectivele proiectului</w:t>
      </w:r>
      <w:r w:rsidRPr="000F4B55">
        <w:rPr>
          <w:lang w:val="ro-RO"/>
        </w:rPr>
        <w:t xml:space="preserve"> sunt:</w:t>
      </w:r>
    </w:p>
    <w:p w:rsidR="00044406" w:rsidRDefault="00B51D59" w:rsidP="00044406">
      <w:pPr>
        <w:pStyle w:val="NormalWeb"/>
        <w:numPr>
          <w:ilvl w:val="0"/>
          <w:numId w:val="2"/>
        </w:numPr>
        <w:shd w:val="clear" w:color="auto" w:fill="FFFFFF"/>
        <w:spacing w:before="0" w:beforeAutospacing="0" w:after="0" w:afterAutospacing="0" w:line="360" w:lineRule="auto"/>
        <w:jc w:val="both"/>
        <w:textAlignment w:val="baseline"/>
        <w:rPr>
          <w:lang w:val="ro-RO"/>
        </w:rPr>
      </w:pPr>
      <w:r>
        <w:rPr>
          <w:lang w:val="ro-RO"/>
        </w:rPr>
        <w:t>Organizarea unui flashmob la Ambasada Rusiei din Republica Moldova, prin care membrii ODIP să ceară retragerea trupelor rusești de pe teritoriul Transnistriei;</w:t>
      </w:r>
    </w:p>
    <w:p w:rsidR="00B51D59" w:rsidRPr="000F4B55" w:rsidRDefault="00B51D59" w:rsidP="00044406">
      <w:pPr>
        <w:pStyle w:val="NormalWeb"/>
        <w:numPr>
          <w:ilvl w:val="0"/>
          <w:numId w:val="2"/>
        </w:numPr>
        <w:shd w:val="clear" w:color="auto" w:fill="FFFFFF"/>
        <w:spacing w:before="0" w:beforeAutospacing="0" w:after="0" w:afterAutospacing="0" w:line="360" w:lineRule="auto"/>
        <w:jc w:val="both"/>
        <w:textAlignment w:val="baseline"/>
        <w:rPr>
          <w:lang w:val="ro-RO"/>
        </w:rPr>
      </w:pPr>
      <w:r>
        <w:rPr>
          <w:lang w:val="ro-RO"/>
        </w:rPr>
        <w:t xml:space="preserve">Elaborarea și expedierea unei petiții adresate oficialilor din cadrul Ambasadei Federației Ruse, prin care se cere luarea unei atitudini cu privire la staționarea trupelor ruse pe teritoiul Transnistrie. </w:t>
      </w:r>
    </w:p>
    <w:p w:rsidR="00044406" w:rsidRDefault="00044406" w:rsidP="00044406">
      <w:pPr>
        <w:pStyle w:val="NormalWeb"/>
        <w:shd w:val="clear" w:color="auto" w:fill="FFFFFF"/>
        <w:spacing w:before="0" w:beforeAutospacing="0" w:after="0" w:afterAutospacing="0" w:line="300" w:lineRule="atLeast"/>
        <w:jc w:val="both"/>
        <w:textAlignment w:val="baseline"/>
        <w:rPr>
          <w:sz w:val="28"/>
          <w:szCs w:val="28"/>
          <w:lang w:val="ro-RO"/>
        </w:rPr>
      </w:pPr>
    </w:p>
    <w:p w:rsidR="00044406" w:rsidRPr="000F4B55" w:rsidRDefault="00044406" w:rsidP="00044406">
      <w:pPr>
        <w:pStyle w:val="NormalWeb"/>
        <w:numPr>
          <w:ilvl w:val="0"/>
          <w:numId w:val="1"/>
        </w:numPr>
        <w:shd w:val="clear" w:color="auto" w:fill="FFFFFF"/>
        <w:spacing w:before="0" w:beforeAutospacing="0" w:after="0" w:afterAutospacing="0" w:line="300" w:lineRule="atLeast"/>
        <w:jc w:val="both"/>
        <w:textAlignment w:val="baseline"/>
        <w:rPr>
          <w:b/>
          <w:sz w:val="28"/>
          <w:szCs w:val="28"/>
          <w:lang w:val="ro-RO"/>
        </w:rPr>
      </w:pPr>
      <w:r w:rsidRPr="000F4B55">
        <w:rPr>
          <w:b/>
          <w:sz w:val="28"/>
          <w:szCs w:val="28"/>
          <w:lang w:val="ro-RO"/>
        </w:rPr>
        <w:t>Locul și data desfășurării proiectului:</w:t>
      </w:r>
    </w:p>
    <w:p w:rsidR="00044406" w:rsidRDefault="00044406" w:rsidP="00044406">
      <w:pPr>
        <w:pStyle w:val="NormalWeb"/>
        <w:shd w:val="clear" w:color="auto" w:fill="FFFFFF"/>
        <w:spacing w:before="0" w:beforeAutospacing="0" w:after="0" w:afterAutospacing="0" w:line="300" w:lineRule="atLeast"/>
        <w:jc w:val="both"/>
        <w:textAlignment w:val="baseline"/>
        <w:rPr>
          <w:sz w:val="28"/>
          <w:szCs w:val="28"/>
          <w:lang w:val="ro-RO"/>
        </w:rPr>
      </w:pPr>
    </w:p>
    <w:p w:rsidR="00044406" w:rsidRPr="000F4B55" w:rsidRDefault="00044406" w:rsidP="00044406">
      <w:pPr>
        <w:pStyle w:val="NormalWeb"/>
        <w:shd w:val="clear" w:color="auto" w:fill="FFFFFF"/>
        <w:spacing w:before="0" w:beforeAutospacing="0" w:after="0" w:afterAutospacing="0" w:line="360" w:lineRule="auto"/>
        <w:jc w:val="both"/>
        <w:textAlignment w:val="baseline"/>
        <w:rPr>
          <w:lang w:val="ro-RO"/>
        </w:rPr>
      </w:pPr>
      <w:r>
        <w:rPr>
          <w:lang w:val="ro-RO"/>
        </w:rPr>
        <w:t>Durata proiectulu</w:t>
      </w:r>
      <w:r w:rsidR="00F4099E">
        <w:rPr>
          <w:lang w:val="ro-RO"/>
        </w:rPr>
        <w:t xml:space="preserve">i – </w:t>
      </w:r>
      <w:r w:rsidR="00B51D59">
        <w:rPr>
          <w:lang w:val="ro-RO"/>
        </w:rPr>
        <w:t>februarie – martie 2017</w:t>
      </w:r>
      <w:r w:rsidR="00F4099E">
        <w:rPr>
          <w:lang w:val="ro-RO"/>
        </w:rPr>
        <w:t xml:space="preserve"> </w:t>
      </w:r>
    </w:p>
    <w:p w:rsidR="00044406" w:rsidRPr="000F4B55" w:rsidRDefault="00044406" w:rsidP="00044406">
      <w:pPr>
        <w:pStyle w:val="NormalWeb"/>
        <w:shd w:val="clear" w:color="auto" w:fill="FFFFFF"/>
        <w:spacing w:before="0" w:beforeAutospacing="0" w:after="0" w:afterAutospacing="0" w:line="360" w:lineRule="auto"/>
        <w:jc w:val="both"/>
        <w:textAlignment w:val="baseline"/>
        <w:rPr>
          <w:lang w:val="ro-RO"/>
        </w:rPr>
      </w:pPr>
      <w:r w:rsidRPr="000F4B55">
        <w:rPr>
          <w:lang w:val="ro-RO"/>
        </w:rPr>
        <w:t xml:space="preserve">Locația: </w:t>
      </w:r>
      <w:r w:rsidR="00B51D59">
        <w:rPr>
          <w:lang w:val="ro-RO"/>
        </w:rPr>
        <w:t>Chișinău, Ambasada Rusiei</w:t>
      </w:r>
      <w:r>
        <w:rPr>
          <w:lang w:val="ro-RO"/>
        </w:rPr>
        <w:t xml:space="preserve"> </w:t>
      </w:r>
    </w:p>
    <w:p w:rsidR="00044406" w:rsidRDefault="00044406" w:rsidP="00044406">
      <w:pPr>
        <w:pStyle w:val="NormalWeb"/>
        <w:shd w:val="clear" w:color="auto" w:fill="FFFFFF"/>
        <w:spacing w:before="0" w:beforeAutospacing="0" w:after="0" w:afterAutospacing="0" w:line="300" w:lineRule="atLeast"/>
        <w:jc w:val="both"/>
        <w:textAlignment w:val="baseline"/>
        <w:rPr>
          <w:sz w:val="28"/>
          <w:szCs w:val="28"/>
          <w:lang w:val="ro-RO"/>
        </w:rPr>
      </w:pPr>
    </w:p>
    <w:p w:rsidR="00044406" w:rsidRPr="000F4B55" w:rsidRDefault="00044406" w:rsidP="00044406">
      <w:pPr>
        <w:pStyle w:val="NormalWeb"/>
        <w:numPr>
          <w:ilvl w:val="0"/>
          <w:numId w:val="1"/>
        </w:numPr>
        <w:shd w:val="clear" w:color="auto" w:fill="FFFFFF"/>
        <w:spacing w:before="0" w:beforeAutospacing="0" w:after="0" w:afterAutospacing="0" w:line="300" w:lineRule="atLeast"/>
        <w:jc w:val="both"/>
        <w:textAlignment w:val="baseline"/>
        <w:rPr>
          <w:b/>
          <w:sz w:val="28"/>
          <w:szCs w:val="28"/>
          <w:lang w:val="ro-RO"/>
        </w:rPr>
      </w:pPr>
      <w:r w:rsidRPr="000F4B55">
        <w:rPr>
          <w:b/>
          <w:sz w:val="28"/>
          <w:szCs w:val="28"/>
          <w:lang w:val="ro-RO"/>
        </w:rPr>
        <w:t>Descrierea proiectului:</w:t>
      </w:r>
    </w:p>
    <w:p w:rsidR="00044406" w:rsidRDefault="00044406" w:rsidP="00044406">
      <w:pPr>
        <w:rPr>
          <w:rFonts w:ascii="Times New Roman" w:hAnsi="Times New Roman" w:cs="Times New Roman"/>
          <w:lang w:val="ro-RO"/>
        </w:rPr>
      </w:pPr>
    </w:p>
    <w:p w:rsidR="00ED769C" w:rsidRPr="00ED769C" w:rsidRDefault="00B51D59" w:rsidP="00B51D59">
      <w:pPr>
        <w:spacing w:line="360" w:lineRule="auto"/>
        <w:jc w:val="both"/>
        <w:rPr>
          <w:rFonts w:ascii="Times New Roman" w:hAnsi="Times New Roman" w:cs="Times New Roman"/>
          <w:shd w:val="clear" w:color="auto" w:fill="FFFFFF"/>
          <w:lang w:val="ro-MD"/>
        </w:rPr>
      </w:pPr>
      <w:r>
        <w:rPr>
          <w:rFonts w:ascii="Times New Roman" w:hAnsi="Times New Roman" w:cs="Times New Roman"/>
          <w:shd w:val="clear" w:color="auto" w:fill="FFFFFF"/>
          <w:lang w:val="ro-MD"/>
        </w:rPr>
        <w:t xml:space="preserve">Prin acest proiect se dorește organizarea unei flashmob de comemorare a victimelor războiului din Transnistria, care au decedat pentru a apăra integritatea Republicii Moldova. Întrucât au trecut 25 de ani de la izbucnirea conflictului armat, armata rusă continuă să staționeze pe teritoriul Transnistriei. Așadar, pe data de 2 martie 2017, Asociația ODIP va organiza un flashmob </w:t>
      </w:r>
      <w:r w:rsidR="00B2520A">
        <w:rPr>
          <w:rFonts w:ascii="Times New Roman" w:hAnsi="Times New Roman" w:cs="Times New Roman"/>
          <w:shd w:val="clear" w:color="auto" w:fill="FFFFFF"/>
          <w:lang w:val="ro-MD"/>
        </w:rPr>
        <w:t xml:space="preserve">la Ambasada Federației Ruse din Chișinău. Tinerii de la ODIP vor avea bannere pe care va fi scris: „Armata rusă – afară”, „Eroii nu mor niciodată” etc. Participanții la flashmob vor aduce saci cu pământ și vopsea roșie. Sacii cu pământ vor simboliza pământul din Transnistria, iar mesajul transmis pentru ruși va fi: „Vreți pământ? Luați pământ, numai plecați de aici!”. Tinerii își vor </w:t>
      </w:r>
      <w:r w:rsidR="00B2520A">
        <w:rPr>
          <w:rFonts w:ascii="Times New Roman" w:hAnsi="Times New Roman" w:cs="Times New Roman"/>
          <w:shd w:val="clear" w:color="auto" w:fill="FFFFFF"/>
          <w:lang w:val="ro-MD"/>
        </w:rPr>
        <w:lastRenderedPageBreak/>
        <w:t xml:space="preserve">înmuia mâinile în vopseaua roșie, dorind să simbolizeze sângele care a rămas pe mâinile rușilor atunci când ne-au atacat teritoriul din Transnistria. </w:t>
      </w:r>
    </w:p>
    <w:p w:rsidR="00F4099E" w:rsidRDefault="00F4099E" w:rsidP="00044406">
      <w:pPr>
        <w:spacing w:line="360" w:lineRule="auto"/>
        <w:jc w:val="both"/>
        <w:rPr>
          <w:rFonts w:ascii="Times New Roman" w:hAnsi="Times New Roman" w:cs="Times New Roman"/>
          <w:lang w:val="ro-RO"/>
        </w:rPr>
      </w:pPr>
    </w:p>
    <w:p w:rsidR="00044406" w:rsidRDefault="00044406" w:rsidP="00044406">
      <w:pPr>
        <w:pStyle w:val="ListParagraph"/>
        <w:numPr>
          <w:ilvl w:val="0"/>
          <w:numId w:val="1"/>
        </w:numPr>
        <w:spacing w:line="360" w:lineRule="auto"/>
        <w:jc w:val="both"/>
        <w:rPr>
          <w:rFonts w:ascii="Times New Roman" w:hAnsi="Times New Roman" w:cs="Times New Roman"/>
          <w:b/>
          <w:sz w:val="28"/>
          <w:szCs w:val="28"/>
          <w:lang w:val="ro-RO"/>
        </w:rPr>
      </w:pPr>
      <w:r>
        <w:rPr>
          <w:rFonts w:ascii="Times New Roman" w:hAnsi="Times New Roman" w:cs="Times New Roman"/>
          <w:b/>
          <w:sz w:val="28"/>
          <w:szCs w:val="28"/>
          <w:lang w:val="ro-RO"/>
        </w:rPr>
        <w:t>Actualitatea proiectului</w:t>
      </w:r>
    </w:p>
    <w:p w:rsidR="00044406" w:rsidRPr="00B2520A" w:rsidRDefault="00B2520A" w:rsidP="00B2520A">
      <w:pPr>
        <w:spacing w:line="360" w:lineRule="auto"/>
        <w:ind w:firstLine="720"/>
        <w:jc w:val="both"/>
        <w:rPr>
          <w:rFonts w:ascii="Times New Roman" w:hAnsi="Times New Roman" w:cs="Times New Roman"/>
          <w:b/>
          <w:sz w:val="28"/>
          <w:szCs w:val="28"/>
          <w:lang w:val="ro-RO"/>
        </w:rPr>
      </w:pPr>
      <w:r>
        <w:rPr>
          <w:rFonts w:ascii="Times New Roman" w:hAnsi="Times New Roman" w:cs="Times New Roman"/>
          <w:lang w:val="ro-RO"/>
        </w:rPr>
        <w:t>Războiul din Transnistria din anul 1992 este un subiect durut pentru Republica Moldova, întrucât sute de vieți au fost pierdute în acel conflict armat. Cu toate că acel război s-a încheiat, trupele Armatei a 14-a continuă să staționeze pe teritoriul Republicii Moldova. Prin acest proiect se dorește transmiterea unui mesaj important pe arena internațională, și anume că Republica Moldova s-a săturat de fărădelegile comise de autoritățile ruse și dorește să trăiască liber, fără armată străină. Mai mult, Constituția Republicii Moldova stipulează clar că teritoiul țării noastre este inalienabil și nu acceptă trupe străine. Astfel, acest proiect este mai mult decât actual, întrucât tratează un subiect sensibil pentru societatea din Republica Moldova.</w:t>
      </w:r>
    </w:p>
    <w:p w:rsidR="00044406" w:rsidRPr="00E01B18" w:rsidRDefault="00044406" w:rsidP="00044406">
      <w:pPr>
        <w:spacing w:line="360" w:lineRule="auto"/>
        <w:jc w:val="both"/>
        <w:rPr>
          <w:rFonts w:ascii="Times New Roman" w:hAnsi="Times New Roman" w:cs="Times New Roman"/>
          <w:b/>
          <w:sz w:val="28"/>
          <w:szCs w:val="28"/>
          <w:lang w:val="ro-RO"/>
        </w:rPr>
      </w:pPr>
    </w:p>
    <w:p w:rsidR="00044406" w:rsidRPr="005E3146" w:rsidRDefault="00044406" w:rsidP="00044406">
      <w:pPr>
        <w:pStyle w:val="ListParagraph"/>
        <w:numPr>
          <w:ilvl w:val="0"/>
          <w:numId w:val="1"/>
        </w:numPr>
        <w:spacing w:line="360" w:lineRule="auto"/>
        <w:jc w:val="both"/>
        <w:rPr>
          <w:rFonts w:ascii="Times New Roman" w:hAnsi="Times New Roman" w:cs="Times New Roman"/>
          <w:b/>
          <w:sz w:val="28"/>
          <w:szCs w:val="28"/>
          <w:lang w:val="ro-RO"/>
        </w:rPr>
      </w:pPr>
      <w:r w:rsidRPr="005E3146">
        <w:rPr>
          <w:rFonts w:ascii="Times New Roman" w:hAnsi="Times New Roman" w:cs="Times New Roman"/>
          <w:b/>
          <w:sz w:val="28"/>
          <w:szCs w:val="28"/>
          <w:lang w:val="ro-RO"/>
        </w:rPr>
        <w:t>Persoana de contact a proiectului:</w:t>
      </w:r>
    </w:p>
    <w:p w:rsidR="00044406" w:rsidRDefault="00044406" w:rsidP="00044406">
      <w:pPr>
        <w:spacing w:line="360" w:lineRule="auto"/>
        <w:jc w:val="both"/>
        <w:rPr>
          <w:rFonts w:ascii="Times New Roman" w:hAnsi="Times New Roman" w:cs="Times New Roman"/>
          <w:lang w:val="ro-RO"/>
        </w:rPr>
      </w:pPr>
      <w:r>
        <w:rPr>
          <w:rFonts w:ascii="Times New Roman" w:hAnsi="Times New Roman" w:cs="Times New Roman"/>
          <w:lang w:val="ro-RO"/>
        </w:rPr>
        <w:t>Vlad BILEȚCHI,</w:t>
      </w:r>
    </w:p>
    <w:p w:rsidR="00044406" w:rsidRDefault="00044406" w:rsidP="00044406">
      <w:pPr>
        <w:spacing w:line="360" w:lineRule="auto"/>
        <w:jc w:val="both"/>
        <w:rPr>
          <w:rFonts w:ascii="Times New Roman" w:hAnsi="Times New Roman" w:cs="Times New Roman"/>
          <w:lang w:val="ro-RO"/>
        </w:rPr>
      </w:pPr>
      <w:r>
        <w:rPr>
          <w:rFonts w:ascii="Times New Roman" w:hAnsi="Times New Roman" w:cs="Times New Roman"/>
          <w:lang w:val="ro-RO"/>
        </w:rPr>
        <w:t>președinte A.O. „Onoare, Demnitate și Patrie” (ODIP)</w:t>
      </w:r>
    </w:p>
    <w:p w:rsidR="00044406" w:rsidRDefault="00044406" w:rsidP="00044406">
      <w:pPr>
        <w:spacing w:line="360" w:lineRule="auto"/>
        <w:jc w:val="both"/>
        <w:rPr>
          <w:rFonts w:ascii="Times New Roman" w:hAnsi="Times New Roman" w:cs="Times New Roman"/>
          <w:lang w:val="ro-RO"/>
        </w:rPr>
      </w:pPr>
      <w:r>
        <w:rPr>
          <w:rFonts w:ascii="Times New Roman" w:hAnsi="Times New Roman" w:cs="Times New Roman"/>
          <w:lang w:val="ro-RO"/>
        </w:rPr>
        <w:t>Telefon: +373 60 66 88 66</w:t>
      </w:r>
    </w:p>
    <w:p w:rsidR="00044406" w:rsidRPr="005E3146" w:rsidRDefault="00044406" w:rsidP="00044406">
      <w:pPr>
        <w:spacing w:line="360" w:lineRule="auto"/>
        <w:jc w:val="both"/>
        <w:rPr>
          <w:rFonts w:ascii="Times New Roman" w:hAnsi="Times New Roman" w:cs="Times New Roman"/>
          <w:lang w:val="ro-RO"/>
        </w:rPr>
      </w:pPr>
      <w:r>
        <w:rPr>
          <w:rFonts w:ascii="Times New Roman" w:hAnsi="Times New Roman" w:cs="Times New Roman"/>
          <w:lang w:val="ro-RO"/>
        </w:rPr>
        <w:t>Email: vladbiletchi@gmail.com</w:t>
      </w:r>
    </w:p>
    <w:p w:rsidR="00044406" w:rsidRDefault="00044406" w:rsidP="00044406">
      <w:pPr>
        <w:spacing w:line="360" w:lineRule="auto"/>
        <w:jc w:val="both"/>
        <w:rPr>
          <w:rFonts w:ascii="Times New Roman" w:hAnsi="Times New Roman" w:cs="Times New Roman"/>
          <w:b/>
          <w:sz w:val="28"/>
          <w:szCs w:val="28"/>
          <w:lang w:val="ro-RO"/>
        </w:rPr>
      </w:pPr>
    </w:p>
    <w:p w:rsidR="00044406" w:rsidRDefault="00044406" w:rsidP="00044406">
      <w:pPr>
        <w:spacing w:line="360" w:lineRule="auto"/>
        <w:jc w:val="both"/>
        <w:rPr>
          <w:rFonts w:ascii="Times New Roman" w:hAnsi="Times New Roman" w:cs="Times New Roman"/>
          <w:b/>
          <w:sz w:val="28"/>
          <w:szCs w:val="28"/>
          <w:lang w:val="ro-RO"/>
        </w:rPr>
      </w:pPr>
    </w:p>
    <w:p w:rsidR="00044406" w:rsidRDefault="00044406" w:rsidP="00044406">
      <w:pPr>
        <w:spacing w:line="360" w:lineRule="auto"/>
        <w:jc w:val="both"/>
        <w:rPr>
          <w:rFonts w:ascii="Times New Roman" w:hAnsi="Times New Roman" w:cs="Times New Roman"/>
          <w:b/>
          <w:sz w:val="28"/>
          <w:szCs w:val="28"/>
          <w:lang w:val="ro-RO"/>
        </w:rPr>
      </w:pPr>
    </w:p>
    <w:p w:rsidR="00044406" w:rsidRDefault="00044406" w:rsidP="00044406">
      <w:pPr>
        <w:spacing w:line="360" w:lineRule="auto"/>
        <w:jc w:val="both"/>
        <w:rPr>
          <w:rFonts w:ascii="Times New Roman" w:hAnsi="Times New Roman" w:cs="Times New Roman"/>
          <w:b/>
          <w:sz w:val="28"/>
          <w:szCs w:val="28"/>
          <w:lang w:val="ro-RO"/>
        </w:rPr>
      </w:pPr>
    </w:p>
    <w:p w:rsidR="00044406" w:rsidRDefault="00044406" w:rsidP="00044406">
      <w:pPr>
        <w:spacing w:line="360" w:lineRule="auto"/>
        <w:jc w:val="both"/>
        <w:rPr>
          <w:rFonts w:ascii="Times New Roman" w:hAnsi="Times New Roman" w:cs="Times New Roman"/>
          <w:b/>
          <w:sz w:val="28"/>
          <w:szCs w:val="28"/>
          <w:lang w:val="ro-RO"/>
        </w:rPr>
      </w:pPr>
    </w:p>
    <w:p w:rsidR="00044406" w:rsidRDefault="00044406" w:rsidP="00044406">
      <w:pPr>
        <w:spacing w:line="360" w:lineRule="auto"/>
        <w:jc w:val="both"/>
        <w:rPr>
          <w:rFonts w:ascii="Times New Roman" w:hAnsi="Times New Roman" w:cs="Times New Roman"/>
          <w:b/>
          <w:sz w:val="28"/>
          <w:szCs w:val="28"/>
          <w:lang w:val="ro-RO"/>
        </w:rPr>
      </w:pPr>
    </w:p>
    <w:p w:rsidR="00044406" w:rsidRDefault="00044406" w:rsidP="007E4F11">
      <w:pPr>
        <w:spacing w:line="360" w:lineRule="auto"/>
        <w:ind w:left="1440" w:firstLine="720"/>
        <w:jc w:val="both"/>
        <w:rPr>
          <w:rFonts w:ascii="Times New Roman" w:hAnsi="Times New Roman" w:cs="Times New Roman"/>
          <w:b/>
          <w:sz w:val="28"/>
          <w:szCs w:val="28"/>
          <w:lang w:val="ro-RO"/>
        </w:rPr>
      </w:pPr>
      <w:r>
        <w:rPr>
          <w:rFonts w:ascii="Times New Roman" w:hAnsi="Times New Roman" w:cs="Times New Roman"/>
          <w:b/>
          <w:sz w:val="28"/>
          <w:szCs w:val="28"/>
          <w:lang w:val="ro-RO"/>
        </w:rPr>
        <w:t xml:space="preserve">  BUGETUL PROIECTULUI</w:t>
      </w:r>
    </w:p>
    <w:p w:rsidR="00044406" w:rsidRDefault="00044406" w:rsidP="00044406">
      <w:pPr>
        <w:spacing w:line="360" w:lineRule="auto"/>
        <w:jc w:val="both"/>
        <w:rPr>
          <w:rFonts w:ascii="Times New Roman" w:hAnsi="Times New Roman" w:cs="Times New Roman"/>
          <w:b/>
          <w:sz w:val="28"/>
          <w:szCs w:val="28"/>
          <w:lang w:val="ro-RO"/>
        </w:rPr>
      </w:pPr>
    </w:p>
    <w:tbl>
      <w:tblPr>
        <w:tblW w:w="9229" w:type="dxa"/>
        <w:tblInd w:w="93" w:type="dxa"/>
        <w:tblLook w:val="04A0" w:firstRow="1" w:lastRow="0" w:firstColumn="1" w:lastColumn="0" w:noHBand="0" w:noVBand="1"/>
      </w:tblPr>
      <w:tblGrid>
        <w:gridCol w:w="3158"/>
        <w:gridCol w:w="1327"/>
        <w:gridCol w:w="939"/>
        <w:gridCol w:w="955"/>
        <w:gridCol w:w="955"/>
        <w:gridCol w:w="950"/>
        <w:gridCol w:w="945"/>
      </w:tblGrid>
      <w:tr w:rsidR="00044406" w:rsidRPr="00462CBD" w:rsidTr="006200CF">
        <w:trPr>
          <w:trHeight w:val="1179"/>
        </w:trPr>
        <w:tc>
          <w:tcPr>
            <w:tcW w:w="315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4406" w:rsidRPr="00462CBD" w:rsidRDefault="00044406" w:rsidP="006200CF">
            <w:pPr>
              <w:jc w:val="center"/>
              <w:rPr>
                <w:rFonts w:ascii="Times New Roman" w:hAnsi="Times New Roman"/>
                <w:b/>
                <w:bCs/>
                <w:color w:val="000000"/>
                <w:sz w:val="20"/>
                <w:szCs w:val="20"/>
                <w:lang w:val="ru-RU" w:eastAsia="ru-RU"/>
              </w:rPr>
            </w:pPr>
            <w:r w:rsidRPr="00462CBD">
              <w:rPr>
                <w:rFonts w:ascii="Times New Roman" w:hAnsi="Times New Roman"/>
                <w:b/>
                <w:bCs/>
                <w:color w:val="000000"/>
                <w:sz w:val="20"/>
                <w:szCs w:val="20"/>
                <w:lang w:val="ru-RU" w:eastAsia="ru-RU"/>
              </w:rPr>
              <w:t>Categoriile de cheltuieli</w:t>
            </w:r>
          </w:p>
        </w:tc>
        <w:tc>
          <w:tcPr>
            <w:tcW w:w="132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4406" w:rsidRPr="00462CBD" w:rsidRDefault="00044406" w:rsidP="006200CF">
            <w:pPr>
              <w:jc w:val="center"/>
              <w:rPr>
                <w:rFonts w:ascii="Times New Roman" w:hAnsi="Times New Roman"/>
                <w:b/>
                <w:bCs/>
                <w:color w:val="000000"/>
                <w:sz w:val="20"/>
                <w:szCs w:val="20"/>
                <w:lang w:val="ru-RU" w:eastAsia="ru-RU"/>
              </w:rPr>
            </w:pPr>
            <w:r w:rsidRPr="00462CBD">
              <w:rPr>
                <w:rFonts w:ascii="Times New Roman" w:hAnsi="Times New Roman"/>
                <w:b/>
                <w:bCs/>
                <w:color w:val="000000"/>
                <w:sz w:val="20"/>
                <w:szCs w:val="20"/>
                <w:lang w:val="ru-RU" w:eastAsia="ru-RU"/>
              </w:rPr>
              <w:t>Unitatea de măsură</w:t>
            </w:r>
          </w:p>
        </w:tc>
        <w:tc>
          <w:tcPr>
            <w:tcW w:w="9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4406" w:rsidRPr="00462CBD" w:rsidRDefault="00044406" w:rsidP="006200CF">
            <w:pPr>
              <w:jc w:val="center"/>
              <w:rPr>
                <w:rFonts w:ascii="Times New Roman" w:hAnsi="Times New Roman"/>
                <w:b/>
                <w:bCs/>
                <w:color w:val="000000"/>
                <w:sz w:val="20"/>
                <w:szCs w:val="20"/>
                <w:lang w:val="ru-RU" w:eastAsia="ru-RU"/>
              </w:rPr>
            </w:pPr>
            <w:r w:rsidRPr="00462CBD">
              <w:rPr>
                <w:rFonts w:ascii="Times New Roman" w:hAnsi="Times New Roman"/>
                <w:b/>
                <w:bCs/>
                <w:color w:val="000000"/>
                <w:sz w:val="20"/>
                <w:szCs w:val="20"/>
                <w:lang w:val="ru-RU" w:eastAsia="ru-RU"/>
              </w:rPr>
              <w:t>Nr. de unită</w:t>
            </w:r>
            <w:r>
              <w:rPr>
                <w:rFonts w:ascii="Times New Roman" w:hAnsi="Times New Roman"/>
                <w:b/>
                <w:bCs/>
                <w:color w:val="000000"/>
                <w:sz w:val="20"/>
                <w:szCs w:val="20"/>
                <w:lang w:val="ru-RU" w:eastAsia="ru-RU"/>
              </w:rPr>
              <w:t>ţ</w:t>
            </w:r>
            <w:r w:rsidRPr="00462CBD">
              <w:rPr>
                <w:rFonts w:ascii="Times New Roman" w:hAnsi="Times New Roman"/>
                <w:b/>
                <w:bCs/>
                <w:color w:val="000000"/>
                <w:sz w:val="20"/>
                <w:szCs w:val="20"/>
                <w:lang w:val="ru-RU" w:eastAsia="ru-RU"/>
              </w:rPr>
              <w:t>i</w:t>
            </w:r>
          </w:p>
        </w:tc>
        <w:tc>
          <w:tcPr>
            <w:tcW w:w="9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4406" w:rsidRPr="005E7C58" w:rsidRDefault="00044406" w:rsidP="006200CF">
            <w:pPr>
              <w:jc w:val="center"/>
              <w:rPr>
                <w:rFonts w:ascii="Times New Roman" w:hAnsi="Times New Roman"/>
                <w:b/>
                <w:bCs/>
                <w:color w:val="000000"/>
                <w:sz w:val="20"/>
                <w:szCs w:val="20"/>
                <w:lang w:val="ro-RO" w:eastAsia="ru-RU"/>
              </w:rPr>
            </w:pPr>
            <w:r w:rsidRPr="00462CBD">
              <w:rPr>
                <w:rFonts w:ascii="Times New Roman" w:hAnsi="Times New Roman"/>
                <w:b/>
                <w:bCs/>
                <w:color w:val="000000"/>
                <w:sz w:val="20"/>
                <w:szCs w:val="20"/>
                <w:lang w:val="ru-RU" w:eastAsia="ru-RU"/>
              </w:rPr>
              <w:t>Costul unei unită</w:t>
            </w:r>
            <w:r>
              <w:rPr>
                <w:rFonts w:ascii="Times New Roman" w:hAnsi="Times New Roman"/>
                <w:b/>
                <w:bCs/>
                <w:color w:val="000000"/>
                <w:sz w:val="20"/>
                <w:szCs w:val="20"/>
                <w:lang w:val="ru-RU" w:eastAsia="ru-RU"/>
              </w:rPr>
              <w:t>ţ</w:t>
            </w:r>
            <w:r w:rsidRPr="00462CBD">
              <w:rPr>
                <w:rFonts w:ascii="Times New Roman" w:hAnsi="Times New Roman"/>
                <w:b/>
                <w:bCs/>
                <w:color w:val="000000"/>
                <w:sz w:val="20"/>
                <w:szCs w:val="20"/>
                <w:lang w:val="ru-RU" w:eastAsia="ru-RU"/>
              </w:rPr>
              <w:t>i</w:t>
            </w:r>
            <w:r>
              <w:rPr>
                <w:rFonts w:ascii="Times New Roman" w:hAnsi="Times New Roman"/>
                <w:b/>
                <w:bCs/>
                <w:color w:val="000000"/>
                <w:sz w:val="20"/>
                <w:szCs w:val="20"/>
                <w:lang w:val="ro-RO" w:eastAsia="ru-RU"/>
              </w:rPr>
              <w:t xml:space="preserve"> (MDL)</w:t>
            </w:r>
          </w:p>
        </w:tc>
        <w:tc>
          <w:tcPr>
            <w:tcW w:w="955" w:type="dxa"/>
            <w:tcBorders>
              <w:top w:val="single" w:sz="8" w:space="0" w:color="000000"/>
              <w:left w:val="nil"/>
              <w:bottom w:val="nil"/>
              <w:right w:val="single" w:sz="8" w:space="0" w:color="000000"/>
            </w:tcBorders>
            <w:shd w:val="clear" w:color="auto" w:fill="auto"/>
            <w:vAlign w:val="center"/>
            <w:hideMark/>
          </w:tcPr>
          <w:p w:rsidR="00044406" w:rsidRPr="00462CBD" w:rsidRDefault="00044406" w:rsidP="006200CF">
            <w:pPr>
              <w:jc w:val="center"/>
              <w:rPr>
                <w:rFonts w:ascii="Times New Roman" w:hAnsi="Times New Roman"/>
                <w:b/>
                <w:bCs/>
                <w:color w:val="000000"/>
                <w:sz w:val="20"/>
                <w:szCs w:val="20"/>
                <w:lang w:val="ru-RU" w:eastAsia="ru-RU"/>
              </w:rPr>
            </w:pPr>
            <w:r w:rsidRPr="00462CBD">
              <w:rPr>
                <w:rFonts w:ascii="Times New Roman" w:hAnsi="Times New Roman"/>
                <w:b/>
                <w:bCs/>
                <w:color w:val="000000"/>
                <w:sz w:val="20"/>
                <w:szCs w:val="20"/>
                <w:lang w:val="ru-RU" w:eastAsia="ru-RU"/>
              </w:rPr>
              <w:t>Suma</w:t>
            </w:r>
          </w:p>
        </w:tc>
        <w:tc>
          <w:tcPr>
            <w:tcW w:w="950" w:type="dxa"/>
            <w:tcBorders>
              <w:top w:val="single" w:sz="8" w:space="0" w:color="000000"/>
              <w:left w:val="nil"/>
              <w:bottom w:val="nil"/>
              <w:right w:val="single" w:sz="8" w:space="0" w:color="000000"/>
            </w:tcBorders>
          </w:tcPr>
          <w:p w:rsidR="00044406" w:rsidRDefault="00044406" w:rsidP="006200CF">
            <w:pPr>
              <w:jc w:val="center"/>
              <w:rPr>
                <w:rFonts w:ascii="Times New Roman" w:hAnsi="Times New Roman"/>
                <w:b/>
                <w:bCs/>
                <w:color w:val="000000"/>
                <w:sz w:val="20"/>
                <w:szCs w:val="20"/>
                <w:lang w:val="ro-MD" w:eastAsia="ru-RU"/>
              </w:rPr>
            </w:pPr>
          </w:p>
          <w:p w:rsidR="00044406" w:rsidRDefault="00044406" w:rsidP="006200CF">
            <w:pPr>
              <w:jc w:val="center"/>
              <w:rPr>
                <w:rFonts w:ascii="Times New Roman" w:hAnsi="Times New Roman"/>
                <w:b/>
                <w:bCs/>
                <w:color w:val="000000"/>
                <w:sz w:val="20"/>
                <w:szCs w:val="20"/>
                <w:lang w:val="ro-MD" w:eastAsia="ru-RU"/>
              </w:rPr>
            </w:pPr>
          </w:p>
          <w:p w:rsidR="00044406" w:rsidRPr="006020D1" w:rsidRDefault="00044406" w:rsidP="006200CF">
            <w:pPr>
              <w:jc w:val="center"/>
              <w:rPr>
                <w:rFonts w:ascii="Times New Roman" w:hAnsi="Times New Roman"/>
                <w:b/>
                <w:bCs/>
                <w:color w:val="000000"/>
                <w:sz w:val="20"/>
                <w:szCs w:val="20"/>
                <w:lang w:val="ro-MD" w:eastAsia="ru-RU"/>
              </w:rPr>
            </w:pPr>
            <w:r>
              <w:rPr>
                <w:rFonts w:ascii="Times New Roman" w:hAnsi="Times New Roman"/>
                <w:b/>
                <w:bCs/>
                <w:color w:val="000000"/>
                <w:sz w:val="20"/>
                <w:szCs w:val="20"/>
                <w:lang w:val="ro-MD" w:eastAsia="ru-RU"/>
              </w:rPr>
              <w:t>Suma (RON)</w:t>
            </w:r>
          </w:p>
        </w:tc>
        <w:tc>
          <w:tcPr>
            <w:tcW w:w="945" w:type="dxa"/>
            <w:tcBorders>
              <w:top w:val="single" w:sz="8" w:space="0" w:color="000000"/>
              <w:left w:val="nil"/>
              <w:bottom w:val="nil"/>
              <w:right w:val="single" w:sz="8" w:space="0" w:color="000000"/>
            </w:tcBorders>
          </w:tcPr>
          <w:p w:rsidR="00044406" w:rsidRDefault="00044406" w:rsidP="006200CF">
            <w:pPr>
              <w:jc w:val="center"/>
              <w:rPr>
                <w:rFonts w:ascii="Times New Roman" w:hAnsi="Times New Roman"/>
                <w:b/>
                <w:bCs/>
                <w:color w:val="000000"/>
                <w:sz w:val="20"/>
                <w:szCs w:val="20"/>
                <w:lang w:val="ro-MD" w:eastAsia="ru-RU"/>
              </w:rPr>
            </w:pPr>
          </w:p>
          <w:p w:rsidR="00044406" w:rsidRDefault="00044406" w:rsidP="006200CF">
            <w:pPr>
              <w:jc w:val="center"/>
              <w:rPr>
                <w:rFonts w:ascii="Times New Roman" w:hAnsi="Times New Roman"/>
                <w:b/>
                <w:bCs/>
                <w:color w:val="000000"/>
                <w:sz w:val="20"/>
                <w:szCs w:val="20"/>
                <w:lang w:val="ro-MD" w:eastAsia="ru-RU"/>
              </w:rPr>
            </w:pPr>
          </w:p>
          <w:p w:rsidR="00044406" w:rsidRPr="006020D1" w:rsidRDefault="00044406" w:rsidP="006200CF">
            <w:pPr>
              <w:jc w:val="center"/>
              <w:rPr>
                <w:rFonts w:ascii="Times New Roman" w:hAnsi="Times New Roman"/>
                <w:b/>
                <w:bCs/>
                <w:color w:val="000000"/>
                <w:sz w:val="20"/>
                <w:szCs w:val="20"/>
                <w:lang w:val="ro-MD" w:eastAsia="ru-RU"/>
              </w:rPr>
            </w:pPr>
            <w:r>
              <w:rPr>
                <w:rFonts w:ascii="Times New Roman" w:hAnsi="Times New Roman"/>
                <w:b/>
                <w:bCs/>
                <w:color w:val="000000"/>
                <w:sz w:val="20"/>
                <w:szCs w:val="20"/>
                <w:lang w:val="ro-MD" w:eastAsia="ru-RU"/>
              </w:rPr>
              <w:t>Suma (EUR)</w:t>
            </w:r>
          </w:p>
        </w:tc>
      </w:tr>
      <w:tr w:rsidR="00044406" w:rsidRPr="00462CBD" w:rsidTr="006200CF">
        <w:trPr>
          <w:trHeight w:val="387"/>
        </w:trPr>
        <w:tc>
          <w:tcPr>
            <w:tcW w:w="3158" w:type="dxa"/>
            <w:vMerge/>
            <w:tcBorders>
              <w:top w:val="single" w:sz="8" w:space="0" w:color="000000"/>
              <w:left w:val="single" w:sz="8" w:space="0" w:color="000000"/>
              <w:bottom w:val="single" w:sz="8" w:space="0" w:color="000000"/>
              <w:right w:val="single" w:sz="8" w:space="0" w:color="000000"/>
            </w:tcBorders>
            <w:vAlign w:val="center"/>
            <w:hideMark/>
          </w:tcPr>
          <w:p w:rsidR="00044406" w:rsidRPr="00462CBD" w:rsidRDefault="00044406" w:rsidP="006200CF">
            <w:pPr>
              <w:rPr>
                <w:rFonts w:ascii="Times New Roman" w:hAnsi="Times New Roman"/>
                <w:b/>
                <w:bCs/>
                <w:color w:val="000000"/>
                <w:sz w:val="20"/>
                <w:szCs w:val="20"/>
                <w:lang w:val="fr-FR" w:eastAsia="ru-RU"/>
              </w:rPr>
            </w:pPr>
          </w:p>
        </w:tc>
        <w:tc>
          <w:tcPr>
            <w:tcW w:w="1327" w:type="dxa"/>
            <w:vMerge/>
            <w:tcBorders>
              <w:top w:val="single" w:sz="8" w:space="0" w:color="000000"/>
              <w:left w:val="single" w:sz="8" w:space="0" w:color="000000"/>
              <w:bottom w:val="single" w:sz="8" w:space="0" w:color="000000"/>
              <w:right w:val="single" w:sz="8" w:space="0" w:color="000000"/>
            </w:tcBorders>
            <w:vAlign w:val="center"/>
            <w:hideMark/>
          </w:tcPr>
          <w:p w:rsidR="00044406" w:rsidRPr="00462CBD" w:rsidRDefault="00044406" w:rsidP="006200CF">
            <w:pPr>
              <w:rPr>
                <w:rFonts w:ascii="Times New Roman" w:hAnsi="Times New Roman"/>
                <w:b/>
                <w:bCs/>
                <w:color w:val="000000"/>
                <w:sz w:val="20"/>
                <w:szCs w:val="20"/>
                <w:lang w:val="fr-FR" w:eastAsia="ru-RU"/>
              </w:rPr>
            </w:pPr>
          </w:p>
        </w:tc>
        <w:tc>
          <w:tcPr>
            <w:tcW w:w="939" w:type="dxa"/>
            <w:vMerge/>
            <w:tcBorders>
              <w:top w:val="single" w:sz="8" w:space="0" w:color="000000"/>
              <w:left w:val="single" w:sz="8" w:space="0" w:color="000000"/>
              <w:bottom w:val="single" w:sz="8" w:space="0" w:color="000000"/>
              <w:right w:val="single" w:sz="8" w:space="0" w:color="000000"/>
            </w:tcBorders>
            <w:vAlign w:val="center"/>
            <w:hideMark/>
          </w:tcPr>
          <w:p w:rsidR="00044406" w:rsidRPr="00462CBD" w:rsidRDefault="00044406" w:rsidP="006200CF">
            <w:pPr>
              <w:rPr>
                <w:rFonts w:ascii="Times New Roman" w:hAnsi="Times New Roman"/>
                <w:b/>
                <w:bCs/>
                <w:color w:val="000000"/>
                <w:sz w:val="20"/>
                <w:szCs w:val="20"/>
                <w:lang w:val="fr-FR" w:eastAsia="ru-RU"/>
              </w:rPr>
            </w:pPr>
          </w:p>
        </w:tc>
        <w:tc>
          <w:tcPr>
            <w:tcW w:w="955" w:type="dxa"/>
            <w:vMerge/>
            <w:tcBorders>
              <w:top w:val="single" w:sz="8" w:space="0" w:color="000000"/>
              <w:left w:val="single" w:sz="8" w:space="0" w:color="000000"/>
              <w:bottom w:val="single" w:sz="8" w:space="0" w:color="000000"/>
              <w:right w:val="single" w:sz="8" w:space="0" w:color="000000"/>
            </w:tcBorders>
            <w:vAlign w:val="center"/>
            <w:hideMark/>
          </w:tcPr>
          <w:p w:rsidR="00044406" w:rsidRPr="00462CBD" w:rsidRDefault="00044406" w:rsidP="006200CF">
            <w:pPr>
              <w:rPr>
                <w:rFonts w:ascii="Times New Roman" w:hAnsi="Times New Roman"/>
                <w:b/>
                <w:bCs/>
                <w:color w:val="000000"/>
                <w:sz w:val="20"/>
                <w:szCs w:val="20"/>
                <w:lang w:val="fr-FR" w:eastAsia="ru-RU"/>
              </w:rPr>
            </w:pPr>
          </w:p>
        </w:tc>
        <w:tc>
          <w:tcPr>
            <w:tcW w:w="955" w:type="dxa"/>
            <w:tcBorders>
              <w:top w:val="nil"/>
              <w:left w:val="nil"/>
              <w:bottom w:val="single" w:sz="8" w:space="0" w:color="000000"/>
              <w:right w:val="single" w:sz="8" w:space="0" w:color="000000"/>
            </w:tcBorders>
            <w:shd w:val="clear" w:color="auto" w:fill="auto"/>
            <w:vAlign w:val="center"/>
            <w:hideMark/>
          </w:tcPr>
          <w:p w:rsidR="00044406" w:rsidRPr="00462CBD" w:rsidRDefault="00044406" w:rsidP="006200CF">
            <w:pPr>
              <w:rPr>
                <w:rFonts w:ascii="Times New Roman" w:hAnsi="Times New Roman"/>
                <w:b/>
                <w:bCs/>
                <w:color w:val="000000"/>
                <w:sz w:val="20"/>
                <w:szCs w:val="20"/>
                <w:lang w:val="ru-RU" w:eastAsia="ru-RU"/>
              </w:rPr>
            </w:pPr>
            <w:r>
              <w:rPr>
                <w:rFonts w:ascii="Times New Roman" w:hAnsi="Times New Roman"/>
                <w:b/>
                <w:bCs/>
                <w:color w:val="000000"/>
                <w:sz w:val="20"/>
                <w:szCs w:val="20"/>
                <w:lang w:val="ro-MD" w:eastAsia="ru-RU"/>
              </w:rPr>
              <w:t xml:space="preserve">  </w:t>
            </w:r>
            <w:r>
              <w:rPr>
                <w:rFonts w:ascii="Times New Roman" w:hAnsi="Times New Roman"/>
                <w:b/>
                <w:bCs/>
                <w:color w:val="000000"/>
                <w:sz w:val="20"/>
                <w:szCs w:val="20"/>
                <w:lang w:val="ru-RU" w:eastAsia="ru-RU"/>
              </w:rPr>
              <w:t>(</w:t>
            </w:r>
            <w:r>
              <w:rPr>
                <w:rFonts w:ascii="Times New Roman" w:hAnsi="Times New Roman"/>
                <w:b/>
                <w:bCs/>
                <w:color w:val="000000"/>
                <w:sz w:val="20"/>
                <w:szCs w:val="20"/>
                <w:lang w:val="ro-RO" w:eastAsia="ru-RU"/>
              </w:rPr>
              <w:t>MDL</w:t>
            </w:r>
            <w:r w:rsidRPr="00462CBD">
              <w:rPr>
                <w:rFonts w:ascii="Times New Roman" w:hAnsi="Times New Roman"/>
                <w:b/>
                <w:bCs/>
                <w:color w:val="000000"/>
                <w:sz w:val="20"/>
                <w:szCs w:val="20"/>
                <w:lang w:val="ru-RU" w:eastAsia="ru-RU"/>
              </w:rPr>
              <w:t>)</w:t>
            </w:r>
          </w:p>
        </w:tc>
        <w:tc>
          <w:tcPr>
            <w:tcW w:w="950" w:type="dxa"/>
            <w:tcBorders>
              <w:top w:val="nil"/>
              <w:left w:val="nil"/>
              <w:bottom w:val="single" w:sz="8" w:space="0" w:color="000000"/>
              <w:right w:val="single" w:sz="8" w:space="0" w:color="000000"/>
            </w:tcBorders>
          </w:tcPr>
          <w:p w:rsidR="00044406" w:rsidRDefault="00044406" w:rsidP="006200CF">
            <w:pPr>
              <w:jc w:val="center"/>
              <w:rPr>
                <w:rFonts w:ascii="Times New Roman" w:hAnsi="Times New Roman"/>
                <w:b/>
                <w:bCs/>
                <w:color w:val="000000"/>
                <w:sz w:val="20"/>
                <w:szCs w:val="20"/>
                <w:lang w:val="ru-RU" w:eastAsia="ru-RU"/>
              </w:rPr>
            </w:pPr>
          </w:p>
        </w:tc>
        <w:tc>
          <w:tcPr>
            <w:tcW w:w="945" w:type="dxa"/>
            <w:tcBorders>
              <w:top w:val="nil"/>
              <w:left w:val="nil"/>
              <w:bottom w:val="single" w:sz="8" w:space="0" w:color="000000"/>
              <w:right w:val="single" w:sz="8" w:space="0" w:color="000000"/>
            </w:tcBorders>
          </w:tcPr>
          <w:p w:rsidR="00044406" w:rsidRDefault="00044406" w:rsidP="006200CF">
            <w:pPr>
              <w:jc w:val="center"/>
              <w:rPr>
                <w:rFonts w:ascii="Times New Roman" w:hAnsi="Times New Roman"/>
                <w:b/>
                <w:bCs/>
                <w:color w:val="000000"/>
                <w:sz w:val="20"/>
                <w:szCs w:val="20"/>
                <w:lang w:val="ru-RU" w:eastAsia="ru-RU"/>
              </w:rPr>
            </w:pPr>
          </w:p>
        </w:tc>
      </w:tr>
      <w:tr w:rsidR="00044406" w:rsidRPr="00462CBD" w:rsidTr="006200CF">
        <w:trPr>
          <w:trHeight w:val="405"/>
        </w:trPr>
        <w:tc>
          <w:tcPr>
            <w:tcW w:w="3158" w:type="dxa"/>
            <w:tcBorders>
              <w:top w:val="nil"/>
              <w:left w:val="single" w:sz="8" w:space="0" w:color="000000"/>
              <w:bottom w:val="single" w:sz="8" w:space="0" w:color="000000"/>
              <w:right w:val="single" w:sz="8" w:space="0" w:color="000000"/>
            </w:tcBorders>
            <w:shd w:val="clear" w:color="auto" w:fill="C6D9F1" w:themeFill="text2" w:themeFillTint="33"/>
            <w:vAlign w:val="center"/>
          </w:tcPr>
          <w:p w:rsidR="00044406" w:rsidRDefault="00044406" w:rsidP="006200CF">
            <w:pPr>
              <w:pStyle w:val="ListParagraph"/>
              <w:numPr>
                <w:ilvl w:val="0"/>
                <w:numId w:val="3"/>
              </w:numPr>
              <w:rPr>
                <w:rFonts w:ascii="Times New Roman" w:hAnsi="Times New Roman"/>
                <w:b/>
                <w:bCs/>
                <w:color w:val="000000"/>
                <w:sz w:val="20"/>
                <w:szCs w:val="20"/>
                <w:lang w:val="ro-RO" w:eastAsia="ru-RU"/>
              </w:rPr>
            </w:pPr>
            <w:r>
              <w:rPr>
                <w:rFonts w:ascii="Times New Roman" w:hAnsi="Times New Roman"/>
                <w:b/>
                <w:bCs/>
                <w:color w:val="000000"/>
                <w:sz w:val="20"/>
                <w:szCs w:val="20"/>
                <w:lang w:val="ro-RO" w:eastAsia="ru-RU"/>
              </w:rPr>
              <w:t>Cheltuieli directe</w:t>
            </w:r>
          </w:p>
        </w:tc>
        <w:tc>
          <w:tcPr>
            <w:tcW w:w="1327" w:type="dxa"/>
            <w:tcBorders>
              <w:top w:val="nil"/>
              <w:left w:val="nil"/>
              <w:bottom w:val="single" w:sz="8" w:space="0" w:color="000000"/>
              <w:right w:val="single" w:sz="8" w:space="0" w:color="000000"/>
            </w:tcBorders>
            <w:shd w:val="clear" w:color="auto" w:fill="C6D9F1" w:themeFill="text2" w:themeFillTint="33"/>
            <w:vAlign w:val="center"/>
          </w:tcPr>
          <w:p w:rsidR="00044406" w:rsidRDefault="00044406" w:rsidP="006200CF">
            <w:pPr>
              <w:rPr>
                <w:rFonts w:ascii="Times New Roman" w:hAnsi="Times New Roman"/>
                <w:color w:val="000000"/>
                <w:sz w:val="20"/>
                <w:szCs w:val="20"/>
                <w:lang w:val="ro-RO" w:eastAsia="ru-RU"/>
              </w:rPr>
            </w:pPr>
          </w:p>
        </w:tc>
        <w:tc>
          <w:tcPr>
            <w:tcW w:w="939" w:type="dxa"/>
            <w:tcBorders>
              <w:top w:val="nil"/>
              <w:left w:val="nil"/>
              <w:bottom w:val="single" w:sz="8" w:space="0" w:color="000000"/>
              <w:right w:val="single" w:sz="8" w:space="0" w:color="000000"/>
            </w:tcBorders>
            <w:shd w:val="clear" w:color="auto" w:fill="C6D9F1" w:themeFill="text2" w:themeFillTint="33"/>
            <w:vAlign w:val="center"/>
          </w:tcPr>
          <w:p w:rsidR="00044406" w:rsidRDefault="00044406" w:rsidP="006200CF">
            <w:pPr>
              <w:rPr>
                <w:rFonts w:ascii="Times New Roman" w:hAnsi="Times New Roman"/>
                <w:color w:val="000000"/>
                <w:sz w:val="20"/>
                <w:szCs w:val="20"/>
                <w:lang w:val="ro-RO" w:eastAsia="ru-RU"/>
              </w:rPr>
            </w:pPr>
          </w:p>
        </w:tc>
        <w:tc>
          <w:tcPr>
            <w:tcW w:w="955" w:type="dxa"/>
            <w:tcBorders>
              <w:top w:val="nil"/>
              <w:left w:val="nil"/>
              <w:bottom w:val="single" w:sz="8" w:space="0" w:color="000000"/>
              <w:right w:val="single" w:sz="8" w:space="0" w:color="000000"/>
            </w:tcBorders>
            <w:shd w:val="clear" w:color="auto" w:fill="C6D9F1" w:themeFill="text2" w:themeFillTint="33"/>
            <w:vAlign w:val="center"/>
          </w:tcPr>
          <w:p w:rsidR="00044406" w:rsidRDefault="00044406" w:rsidP="006200CF">
            <w:pPr>
              <w:rPr>
                <w:rFonts w:ascii="Times New Roman" w:hAnsi="Times New Roman"/>
                <w:color w:val="000000"/>
                <w:sz w:val="20"/>
                <w:szCs w:val="20"/>
                <w:lang w:val="ro-RO" w:eastAsia="ru-RU"/>
              </w:rPr>
            </w:pPr>
          </w:p>
        </w:tc>
        <w:tc>
          <w:tcPr>
            <w:tcW w:w="955" w:type="dxa"/>
            <w:tcBorders>
              <w:top w:val="nil"/>
              <w:left w:val="nil"/>
              <w:bottom w:val="single" w:sz="8" w:space="0" w:color="000000"/>
              <w:right w:val="single" w:sz="8" w:space="0" w:color="000000"/>
            </w:tcBorders>
            <w:shd w:val="clear" w:color="auto" w:fill="C6D9F1" w:themeFill="text2" w:themeFillTint="33"/>
            <w:vAlign w:val="center"/>
          </w:tcPr>
          <w:p w:rsidR="00044406" w:rsidRDefault="00044406" w:rsidP="006200CF">
            <w:pPr>
              <w:rPr>
                <w:rFonts w:ascii="Times New Roman" w:hAnsi="Times New Roman"/>
                <w:color w:val="000000"/>
                <w:sz w:val="20"/>
                <w:szCs w:val="20"/>
                <w:lang w:val="ro-RO" w:eastAsia="ru-RU"/>
              </w:rPr>
            </w:pPr>
          </w:p>
        </w:tc>
        <w:tc>
          <w:tcPr>
            <w:tcW w:w="950" w:type="dxa"/>
            <w:tcBorders>
              <w:top w:val="nil"/>
              <w:left w:val="nil"/>
              <w:bottom w:val="single" w:sz="8" w:space="0" w:color="000000"/>
              <w:right w:val="single" w:sz="8" w:space="0" w:color="000000"/>
            </w:tcBorders>
            <w:shd w:val="clear" w:color="auto" w:fill="C6D9F1" w:themeFill="text2" w:themeFillTint="33"/>
          </w:tcPr>
          <w:p w:rsidR="00044406" w:rsidRDefault="00044406" w:rsidP="006200CF">
            <w:pPr>
              <w:rPr>
                <w:rFonts w:ascii="Times New Roman" w:hAnsi="Times New Roman"/>
                <w:color w:val="000000"/>
                <w:sz w:val="20"/>
                <w:szCs w:val="20"/>
                <w:lang w:val="ro-RO" w:eastAsia="ru-RU"/>
              </w:rPr>
            </w:pPr>
          </w:p>
        </w:tc>
        <w:tc>
          <w:tcPr>
            <w:tcW w:w="945" w:type="dxa"/>
            <w:tcBorders>
              <w:top w:val="nil"/>
              <w:left w:val="nil"/>
              <w:bottom w:val="single" w:sz="8" w:space="0" w:color="000000"/>
              <w:right w:val="single" w:sz="8" w:space="0" w:color="000000"/>
            </w:tcBorders>
            <w:shd w:val="clear" w:color="auto" w:fill="C6D9F1" w:themeFill="text2" w:themeFillTint="33"/>
          </w:tcPr>
          <w:p w:rsidR="00044406" w:rsidRDefault="00044406" w:rsidP="006200CF">
            <w:pPr>
              <w:rPr>
                <w:rFonts w:ascii="Times New Roman" w:hAnsi="Times New Roman"/>
                <w:color w:val="000000"/>
                <w:sz w:val="20"/>
                <w:szCs w:val="20"/>
                <w:lang w:val="ro-RO" w:eastAsia="ru-RU"/>
              </w:rPr>
            </w:pPr>
          </w:p>
        </w:tc>
      </w:tr>
      <w:tr w:rsidR="00044406" w:rsidRPr="00462CBD" w:rsidTr="006200CF">
        <w:trPr>
          <w:trHeight w:val="405"/>
        </w:trPr>
        <w:tc>
          <w:tcPr>
            <w:tcW w:w="3158" w:type="dxa"/>
            <w:tcBorders>
              <w:top w:val="nil"/>
              <w:left w:val="single" w:sz="8" w:space="0" w:color="000000"/>
              <w:bottom w:val="single" w:sz="8" w:space="0" w:color="000000"/>
              <w:right w:val="single" w:sz="8" w:space="0" w:color="000000"/>
            </w:tcBorders>
            <w:shd w:val="clear" w:color="auto" w:fill="auto"/>
            <w:vAlign w:val="center"/>
          </w:tcPr>
          <w:p w:rsidR="00044406" w:rsidRPr="008504FE" w:rsidRDefault="007E4F11" w:rsidP="006200CF">
            <w:pPr>
              <w:pStyle w:val="ListParagraph"/>
              <w:numPr>
                <w:ilvl w:val="1"/>
                <w:numId w:val="3"/>
              </w:numPr>
              <w:rPr>
                <w:rFonts w:ascii="Times New Roman" w:hAnsi="Times New Roman"/>
                <w:bCs/>
                <w:color w:val="000000"/>
                <w:sz w:val="20"/>
                <w:szCs w:val="20"/>
                <w:lang w:val="ro-RO" w:eastAsia="ru-RU"/>
              </w:rPr>
            </w:pPr>
            <w:r>
              <w:rPr>
                <w:rFonts w:ascii="Times New Roman" w:hAnsi="Times New Roman"/>
                <w:bCs/>
                <w:color w:val="000000"/>
                <w:sz w:val="20"/>
                <w:szCs w:val="20"/>
                <w:lang w:val="ro-RO" w:eastAsia="ru-RU"/>
              </w:rPr>
              <w:t>Bannere</w:t>
            </w:r>
          </w:p>
        </w:tc>
        <w:tc>
          <w:tcPr>
            <w:tcW w:w="1327" w:type="dxa"/>
            <w:tcBorders>
              <w:top w:val="nil"/>
              <w:left w:val="nil"/>
              <w:bottom w:val="single" w:sz="8" w:space="0" w:color="000000"/>
              <w:right w:val="single" w:sz="8" w:space="0" w:color="000000"/>
            </w:tcBorders>
            <w:shd w:val="clear" w:color="auto" w:fill="auto"/>
            <w:vAlign w:val="center"/>
          </w:tcPr>
          <w:p w:rsidR="00044406" w:rsidRPr="00694563" w:rsidRDefault="00044406"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Buc.</w:t>
            </w:r>
          </w:p>
        </w:tc>
        <w:tc>
          <w:tcPr>
            <w:tcW w:w="939" w:type="dxa"/>
            <w:tcBorders>
              <w:top w:val="nil"/>
              <w:left w:val="nil"/>
              <w:bottom w:val="single" w:sz="8" w:space="0" w:color="000000"/>
              <w:right w:val="single" w:sz="8" w:space="0" w:color="000000"/>
            </w:tcBorders>
            <w:shd w:val="clear" w:color="auto" w:fill="auto"/>
            <w:vAlign w:val="center"/>
          </w:tcPr>
          <w:p w:rsidR="00044406" w:rsidRPr="00694563" w:rsidRDefault="00B2520A"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3</w:t>
            </w:r>
          </w:p>
        </w:tc>
        <w:tc>
          <w:tcPr>
            <w:tcW w:w="955" w:type="dxa"/>
            <w:tcBorders>
              <w:top w:val="nil"/>
              <w:left w:val="nil"/>
              <w:bottom w:val="single" w:sz="8" w:space="0" w:color="000000"/>
              <w:right w:val="single" w:sz="8" w:space="0" w:color="000000"/>
            </w:tcBorders>
            <w:shd w:val="clear" w:color="auto" w:fill="auto"/>
            <w:vAlign w:val="center"/>
          </w:tcPr>
          <w:p w:rsidR="00044406" w:rsidRPr="00694563" w:rsidRDefault="00B2520A"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2</w:t>
            </w:r>
            <w:r w:rsidR="007E4F11">
              <w:rPr>
                <w:rFonts w:ascii="Times New Roman" w:hAnsi="Times New Roman"/>
                <w:color w:val="000000"/>
                <w:sz w:val="20"/>
                <w:szCs w:val="20"/>
                <w:lang w:val="ro-RO" w:eastAsia="ru-RU"/>
              </w:rPr>
              <w:t>00</w:t>
            </w:r>
          </w:p>
        </w:tc>
        <w:tc>
          <w:tcPr>
            <w:tcW w:w="955" w:type="dxa"/>
            <w:tcBorders>
              <w:top w:val="nil"/>
              <w:left w:val="nil"/>
              <w:bottom w:val="single" w:sz="8" w:space="0" w:color="000000"/>
              <w:right w:val="single" w:sz="8" w:space="0" w:color="000000"/>
            </w:tcBorders>
            <w:shd w:val="clear" w:color="auto" w:fill="auto"/>
            <w:vAlign w:val="center"/>
          </w:tcPr>
          <w:p w:rsidR="00044406" w:rsidRPr="00694563" w:rsidRDefault="00B2520A"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6</w:t>
            </w:r>
            <w:r w:rsidR="00044406">
              <w:rPr>
                <w:rFonts w:ascii="Times New Roman" w:hAnsi="Times New Roman"/>
                <w:color w:val="000000"/>
                <w:sz w:val="20"/>
                <w:szCs w:val="20"/>
                <w:lang w:val="ro-RO" w:eastAsia="ru-RU"/>
              </w:rPr>
              <w:t xml:space="preserve">00 </w:t>
            </w:r>
          </w:p>
        </w:tc>
        <w:tc>
          <w:tcPr>
            <w:tcW w:w="950" w:type="dxa"/>
            <w:tcBorders>
              <w:top w:val="nil"/>
              <w:left w:val="nil"/>
              <w:bottom w:val="single" w:sz="8" w:space="0" w:color="000000"/>
              <w:right w:val="single" w:sz="8" w:space="0" w:color="000000"/>
            </w:tcBorders>
            <w:shd w:val="clear" w:color="auto" w:fill="auto"/>
          </w:tcPr>
          <w:p w:rsidR="00044406" w:rsidRDefault="00044406" w:rsidP="006200CF">
            <w:pPr>
              <w:rPr>
                <w:rFonts w:ascii="Times New Roman" w:hAnsi="Times New Roman"/>
                <w:color w:val="000000"/>
                <w:sz w:val="20"/>
                <w:szCs w:val="20"/>
                <w:lang w:val="ro-RO" w:eastAsia="ru-RU"/>
              </w:rPr>
            </w:pPr>
          </w:p>
          <w:p w:rsidR="00044406" w:rsidRDefault="00B2520A"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133</w:t>
            </w:r>
          </w:p>
        </w:tc>
        <w:tc>
          <w:tcPr>
            <w:tcW w:w="945" w:type="dxa"/>
            <w:tcBorders>
              <w:top w:val="nil"/>
              <w:left w:val="nil"/>
              <w:bottom w:val="single" w:sz="8" w:space="0" w:color="000000"/>
              <w:right w:val="single" w:sz="8" w:space="0" w:color="000000"/>
            </w:tcBorders>
            <w:shd w:val="clear" w:color="auto" w:fill="auto"/>
          </w:tcPr>
          <w:p w:rsidR="00044406" w:rsidRDefault="00044406" w:rsidP="006200CF">
            <w:pPr>
              <w:rPr>
                <w:rFonts w:ascii="Times New Roman" w:hAnsi="Times New Roman"/>
                <w:color w:val="000000"/>
                <w:sz w:val="20"/>
                <w:szCs w:val="20"/>
                <w:lang w:val="ro-RO" w:eastAsia="ru-RU"/>
              </w:rPr>
            </w:pPr>
          </w:p>
          <w:p w:rsidR="00044406" w:rsidRDefault="005B55BD"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27</w:t>
            </w:r>
          </w:p>
        </w:tc>
      </w:tr>
      <w:tr w:rsidR="00044406" w:rsidRPr="00462CBD" w:rsidTr="006200CF">
        <w:trPr>
          <w:trHeight w:val="387"/>
        </w:trPr>
        <w:tc>
          <w:tcPr>
            <w:tcW w:w="3158" w:type="dxa"/>
            <w:tcBorders>
              <w:top w:val="nil"/>
              <w:left w:val="single" w:sz="8" w:space="0" w:color="000000"/>
              <w:bottom w:val="single" w:sz="8" w:space="0" w:color="000000"/>
              <w:right w:val="single" w:sz="8" w:space="0" w:color="000000"/>
            </w:tcBorders>
            <w:shd w:val="clear" w:color="auto" w:fill="B8CCE4" w:themeFill="accent1" w:themeFillTint="66"/>
            <w:vAlign w:val="center"/>
            <w:hideMark/>
          </w:tcPr>
          <w:p w:rsidR="00044406" w:rsidRPr="00265130" w:rsidRDefault="00044406" w:rsidP="006200CF">
            <w:pPr>
              <w:rPr>
                <w:rFonts w:ascii="Times New Roman" w:hAnsi="Times New Roman"/>
                <w:b/>
                <w:color w:val="000000"/>
                <w:sz w:val="20"/>
                <w:szCs w:val="20"/>
                <w:lang w:val="ru-RU" w:eastAsia="ru-RU"/>
              </w:rPr>
            </w:pPr>
            <w:r>
              <w:rPr>
                <w:rFonts w:ascii="Times New Roman" w:hAnsi="Times New Roman"/>
                <w:b/>
                <w:color w:val="000000"/>
                <w:sz w:val="20"/>
                <w:szCs w:val="20"/>
                <w:lang w:val="ro-RO" w:eastAsia="ru-RU"/>
              </w:rPr>
              <w:t xml:space="preserve">       2</w:t>
            </w:r>
            <w:r w:rsidRPr="00265130">
              <w:rPr>
                <w:rFonts w:ascii="Times New Roman" w:hAnsi="Times New Roman"/>
                <w:b/>
                <w:color w:val="000000"/>
                <w:sz w:val="20"/>
                <w:szCs w:val="20"/>
                <w:lang w:val="ru-RU" w:eastAsia="ru-RU"/>
              </w:rPr>
              <w:t xml:space="preserve">. Publicitate </w:t>
            </w:r>
          </w:p>
        </w:tc>
        <w:tc>
          <w:tcPr>
            <w:tcW w:w="1327" w:type="dxa"/>
            <w:tcBorders>
              <w:top w:val="nil"/>
              <w:left w:val="nil"/>
              <w:bottom w:val="single" w:sz="8" w:space="0" w:color="000000"/>
              <w:right w:val="single" w:sz="8" w:space="0" w:color="000000"/>
            </w:tcBorders>
            <w:shd w:val="clear" w:color="auto" w:fill="B8CCE4" w:themeFill="accent1" w:themeFillTint="66"/>
            <w:vAlign w:val="center"/>
            <w:hideMark/>
          </w:tcPr>
          <w:p w:rsidR="00044406" w:rsidRPr="00265130" w:rsidRDefault="00044406" w:rsidP="006200CF">
            <w:pPr>
              <w:rPr>
                <w:rFonts w:ascii="Times New Roman" w:hAnsi="Times New Roman"/>
                <w:b/>
                <w:color w:val="000000"/>
                <w:sz w:val="20"/>
                <w:szCs w:val="20"/>
                <w:lang w:val="ru-RU" w:eastAsia="ru-RU"/>
              </w:rPr>
            </w:pPr>
            <w:r w:rsidRPr="00265130">
              <w:rPr>
                <w:rFonts w:ascii="Times New Roman" w:hAnsi="Times New Roman"/>
                <w:b/>
                <w:color w:val="000000"/>
                <w:sz w:val="20"/>
                <w:szCs w:val="20"/>
                <w:lang w:val="ru-RU" w:eastAsia="ru-RU"/>
              </w:rPr>
              <w:t> </w:t>
            </w:r>
          </w:p>
        </w:tc>
        <w:tc>
          <w:tcPr>
            <w:tcW w:w="939" w:type="dxa"/>
            <w:tcBorders>
              <w:top w:val="nil"/>
              <w:left w:val="nil"/>
              <w:bottom w:val="single" w:sz="8" w:space="0" w:color="000000"/>
              <w:right w:val="single" w:sz="8" w:space="0" w:color="000000"/>
            </w:tcBorders>
            <w:shd w:val="clear" w:color="auto" w:fill="B8CCE4" w:themeFill="accent1" w:themeFillTint="66"/>
            <w:vAlign w:val="center"/>
            <w:hideMark/>
          </w:tcPr>
          <w:p w:rsidR="00044406" w:rsidRPr="00265130" w:rsidRDefault="00044406" w:rsidP="006200CF">
            <w:pPr>
              <w:rPr>
                <w:rFonts w:ascii="Times New Roman" w:hAnsi="Times New Roman"/>
                <w:b/>
                <w:color w:val="000000"/>
                <w:sz w:val="20"/>
                <w:szCs w:val="20"/>
                <w:lang w:val="ru-RU" w:eastAsia="ru-RU"/>
              </w:rPr>
            </w:pPr>
            <w:r w:rsidRPr="00265130">
              <w:rPr>
                <w:rFonts w:ascii="Times New Roman" w:hAnsi="Times New Roman"/>
                <w:b/>
                <w:color w:val="000000"/>
                <w:sz w:val="20"/>
                <w:szCs w:val="20"/>
                <w:lang w:val="ru-RU" w:eastAsia="ru-RU"/>
              </w:rPr>
              <w:t> </w:t>
            </w:r>
          </w:p>
        </w:tc>
        <w:tc>
          <w:tcPr>
            <w:tcW w:w="955" w:type="dxa"/>
            <w:tcBorders>
              <w:top w:val="nil"/>
              <w:left w:val="nil"/>
              <w:bottom w:val="single" w:sz="8" w:space="0" w:color="000000"/>
              <w:right w:val="single" w:sz="8" w:space="0" w:color="000000"/>
            </w:tcBorders>
            <w:shd w:val="clear" w:color="auto" w:fill="B8CCE4" w:themeFill="accent1" w:themeFillTint="66"/>
            <w:vAlign w:val="center"/>
            <w:hideMark/>
          </w:tcPr>
          <w:p w:rsidR="00044406" w:rsidRPr="00462CBD" w:rsidRDefault="00044406" w:rsidP="006200CF">
            <w:pPr>
              <w:rPr>
                <w:rFonts w:ascii="Times New Roman" w:hAnsi="Times New Roman"/>
                <w:color w:val="000000"/>
                <w:sz w:val="20"/>
                <w:szCs w:val="20"/>
                <w:lang w:val="ru-RU" w:eastAsia="ru-RU"/>
              </w:rPr>
            </w:pPr>
            <w:r w:rsidRPr="00462CBD">
              <w:rPr>
                <w:rFonts w:ascii="Times New Roman" w:hAnsi="Times New Roman"/>
                <w:color w:val="000000"/>
                <w:sz w:val="20"/>
                <w:szCs w:val="20"/>
                <w:lang w:val="ru-RU" w:eastAsia="ru-RU"/>
              </w:rPr>
              <w:t> </w:t>
            </w:r>
          </w:p>
        </w:tc>
        <w:tc>
          <w:tcPr>
            <w:tcW w:w="955" w:type="dxa"/>
            <w:tcBorders>
              <w:top w:val="nil"/>
              <w:left w:val="nil"/>
              <w:bottom w:val="single" w:sz="8" w:space="0" w:color="000000"/>
              <w:right w:val="single" w:sz="8" w:space="0" w:color="000000"/>
            </w:tcBorders>
            <w:shd w:val="clear" w:color="auto" w:fill="B8CCE4" w:themeFill="accent1" w:themeFillTint="66"/>
            <w:vAlign w:val="center"/>
            <w:hideMark/>
          </w:tcPr>
          <w:p w:rsidR="00044406" w:rsidRPr="00462CBD" w:rsidRDefault="00044406" w:rsidP="006200CF">
            <w:pPr>
              <w:rPr>
                <w:rFonts w:ascii="Times New Roman" w:hAnsi="Times New Roman"/>
                <w:color w:val="000000"/>
                <w:sz w:val="20"/>
                <w:szCs w:val="20"/>
                <w:lang w:val="ru-RU" w:eastAsia="ru-RU"/>
              </w:rPr>
            </w:pPr>
            <w:r w:rsidRPr="00462CBD">
              <w:rPr>
                <w:rFonts w:ascii="Times New Roman" w:hAnsi="Times New Roman"/>
                <w:color w:val="000000"/>
                <w:sz w:val="20"/>
                <w:szCs w:val="20"/>
                <w:lang w:val="ru-RU" w:eastAsia="ru-RU"/>
              </w:rPr>
              <w:t> </w:t>
            </w:r>
          </w:p>
        </w:tc>
        <w:tc>
          <w:tcPr>
            <w:tcW w:w="950" w:type="dxa"/>
            <w:tcBorders>
              <w:top w:val="nil"/>
              <w:left w:val="nil"/>
              <w:bottom w:val="single" w:sz="8" w:space="0" w:color="000000"/>
              <w:right w:val="single" w:sz="8" w:space="0" w:color="000000"/>
            </w:tcBorders>
            <w:shd w:val="clear" w:color="auto" w:fill="B8CCE4" w:themeFill="accent1" w:themeFillTint="66"/>
          </w:tcPr>
          <w:p w:rsidR="00044406" w:rsidRPr="00462CBD" w:rsidRDefault="00044406" w:rsidP="006200CF">
            <w:pPr>
              <w:rPr>
                <w:rFonts w:ascii="Times New Roman" w:hAnsi="Times New Roman"/>
                <w:color w:val="000000"/>
                <w:sz w:val="20"/>
                <w:szCs w:val="20"/>
                <w:lang w:val="ru-RU" w:eastAsia="ru-RU"/>
              </w:rPr>
            </w:pPr>
          </w:p>
        </w:tc>
        <w:tc>
          <w:tcPr>
            <w:tcW w:w="945" w:type="dxa"/>
            <w:tcBorders>
              <w:top w:val="nil"/>
              <w:left w:val="nil"/>
              <w:bottom w:val="single" w:sz="8" w:space="0" w:color="000000"/>
              <w:right w:val="single" w:sz="8" w:space="0" w:color="000000"/>
            </w:tcBorders>
            <w:shd w:val="clear" w:color="auto" w:fill="B8CCE4" w:themeFill="accent1" w:themeFillTint="66"/>
          </w:tcPr>
          <w:p w:rsidR="00044406" w:rsidRPr="00462CBD" w:rsidRDefault="00044406" w:rsidP="006200CF">
            <w:pPr>
              <w:rPr>
                <w:rFonts w:ascii="Times New Roman" w:hAnsi="Times New Roman"/>
                <w:color w:val="000000"/>
                <w:sz w:val="20"/>
                <w:szCs w:val="20"/>
                <w:lang w:val="ru-RU" w:eastAsia="ru-RU"/>
              </w:rPr>
            </w:pPr>
          </w:p>
        </w:tc>
      </w:tr>
      <w:tr w:rsidR="00044406" w:rsidRPr="001D044D" w:rsidTr="006200CF">
        <w:trPr>
          <w:trHeight w:val="387"/>
        </w:trPr>
        <w:tc>
          <w:tcPr>
            <w:tcW w:w="3158" w:type="dxa"/>
            <w:tcBorders>
              <w:top w:val="nil"/>
              <w:left w:val="single" w:sz="8" w:space="0" w:color="000000"/>
              <w:bottom w:val="single" w:sz="8" w:space="0" w:color="000000"/>
              <w:right w:val="single" w:sz="8" w:space="0" w:color="000000"/>
            </w:tcBorders>
            <w:shd w:val="clear" w:color="auto" w:fill="auto"/>
            <w:vAlign w:val="center"/>
          </w:tcPr>
          <w:p w:rsidR="00044406" w:rsidRDefault="00044406" w:rsidP="006200CF">
            <w:pPr>
              <w:rPr>
                <w:rFonts w:ascii="Times New Roman" w:hAnsi="Times New Roman"/>
                <w:color w:val="000000"/>
                <w:sz w:val="20"/>
                <w:szCs w:val="20"/>
                <w:lang w:val="en-GB" w:eastAsia="ru-RU"/>
              </w:rPr>
            </w:pPr>
            <w:r>
              <w:rPr>
                <w:rFonts w:ascii="Times New Roman" w:hAnsi="Times New Roman"/>
                <w:color w:val="000000"/>
                <w:sz w:val="20"/>
                <w:szCs w:val="20"/>
                <w:lang w:val="en-GB" w:eastAsia="ru-RU"/>
              </w:rPr>
              <w:t xml:space="preserve">2.3. </w:t>
            </w:r>
            <w:proofErr w:type="spellStart"/>
            <w:r>
              <w:rPr>
                <w:rFonts w:ascii="Times New Roman" w:hAnsi="Times New Roman"/>
                <w:color w:val="000000"/>
                <w:sz w:val="20"/>
                <w:szCs w:val="20"/>
                <w:lang w:val="en-GB" w:eastAsia="ru-RU"/>
              </w:rPr>
              <w:t>Publicitate</w:t>
            </w:r>
            <w:proofErr w:type="spellEnd"/>
            <w:r>
              <w:rPr>
                <w:rFonts w:ascii="Times New Roman" w:hAnsi="Times New Roman"/>
                <w:color w:val="000000"/>
                <w:sz w:val="20"/>
                <w:szCs w:val="20"/>
                <w:lang w:val="en-GB" w:eastAsia="ru-RU"/>
              </w:rPr>
              <w:t xml:space="preserve"> </w:t>
            </w:r>
            <w:proofErr w:type="spellStart"/>
            <w:r>
              <w:rPr>
                <w:rFonts w:ascii="Times New Roman" w:hAnsi="Times New Roman"/>
                <w:color w:val="000000"/>
                <w:sz w:val="20"/>
                <w:szCs w:val="20"/>
                <w:lang w:val="en-GB" w:eastAsia="ru-RU"/>
              </w:rPr>
              <w:t>pe</w:t>
            </w:r>
            <w:proofErr w:type="spellEnd"/>
            <w:r>
              <w:rPr>
                <w:rFonts w:ascii="Times New Roman" w:hAnsi="Times New Roman"/>
                <w:color w:val="000000"/>
                <w:sz w:val="20"/>
                <w:szCs w:val="20"/>
                <w:lang w:val="en-GB" w:eastAsia="ru-RU"/>
              </w:rPr>
              <w:t xml:space="preserve"> </w:t>
            </w:r>
            <w:proofErr w:type="spellStart"/>
            <w:r>
              <w:rPr>
                <w:rFonts w:ascii="Times New Roman" w:hAnsi="Times New Roman"/>
                <w:color w:val="000000"/>
                <w:sz w:val="20"/>
                <w:szCs w:val="20"/>
                <w:lang w:val="en-GB" w:eastAsia="ru-RU"/>
              </w:rPr>
              <w:t>facebook</w:t>
            </w:r>
            <w:proofErr w:type="spellEnd"/>
          </w:p>
        </w:tc>
        <w:tc>
          <w:tcPr>
            <w:tcW w:w="1327" w:type="dxa"/>
            <w:tcBorders>
              <w:top w:val="nil"/>
              <w:left w:val="nil"/>
              <w:bottom w:val="single" w:sz="8" w:space="0" w:color="000000"/>
              <w:right w:val="single" w:sz="8" w:space="0" w:color="000000"/>
            </w:tcBorders>
            <w:shd w:val="clear" w:color="auto" w:fill="auto"/>
            <w:vAlign w:val="center"/>
          </w:tcPr>
          <w:p w:rsidR="00044406" w:rsidRDefault="00044406" w:rsidP="006200CF">
            <w:pPr>
              <w:rPr>
                <w:rFonts w:ascii="Times New Roman" w:hAnsi="Times New Roman"/>
                <w:color w:val="000000"/>
                <w:sz w:val="20"/>
                <w:szCs w:val="20"/>
                <w:lang w:eastAsia="ru-RU"/>
              </w:rPr>
            </w:pPr>
            <w:proofErr w:type="spellStart"/>
            <w:r>
              <w:rPr>
                <w:rFonts w:ascii="Times New Roman" w:hAnsi="Times New Roman"/>
                <w:color w:val="000000"/>
                <w:sz w:val="20"/>
                <w:szCs w:val="20"/>
                <w:lang w:eastAsia="ru-RU"/>
              </w:rPr>
              <w:t>serviciu</w:t>
            </w:r>
            <w:proofErr w:type="spellEnd"/>
          </w:p>
        </w:tc>
        <w:tc>
          <w:tcPr>
            <w:tcW w:w="939" w:type="dxa"/>
            <w:tcBorders>
              <w:top w:val="nil"/>
              <w:left w:val="nil"/>
              <w:bottom w:val="single" w:sz="8" w:space="0" w:color="000000"/>
              <w:right w:val="single" w:sz="8" w:space="0" w:color="000000"/>
            </w:tcBorders>
            <w:shd w:val="clear" w:color="auto" w:fill="auto"/>
            <w:vAlign w:val="center"/>
          </w:tcPr>
          <w:p w:rsidR="00044406" w:rsidRDefault="00044406" w:rsidP="006200CF">
            <w:pPr>
              <w:rPr>
                <w:rFonts w:ascii="Times New Roman" w:hAnsi="Times New Roman"/>
                <w:color w:val="000000"/>
                <w:sz w:val="20"/>
                <w:szCs w:val="20"/>
                <w:lang w:eastAsia="ru-RU"/>
              </w:rPr>
            </w:pPr>
            <w:r>
              <w:rPr>
                <w:rFonts w:ascii="Times New Roman" w:hAnsi="Times New Roman"/>
                <w:color w:val="000000"/>
                <w:sz w:val="20"/>
                <w:szCs w:val="20"/>
                <w:lang w:eastAsia="ru-RU"/>
              </w:rPr>
              <w:t>1</w:t>
            </w:r>
          </w:p>
        </w:tc>
        <w:tc>
          <w:tcPr>
            <w:tcW w:w="955" w:type="dxa"/>
            <w:tcBorders>
              <w:top w:val="nil"/>
              <w:left w:val="nil"/>
              <w:bottom w:val="single" w:sz="8" w:space="0" w:color="000000"/>
              <w:right w:val="single" w:sz="8" w:space="0" w:color="000000"/>
            </w:tcBorders>
            <w:shd w:val="clear" w:color="auto" w:fill="auto"/>
            <w:vAlign w:val="center"/>
          </w:tcPr>
          <w:p w:rsidR="00044406" w:rsidRDefault="00B2520A" w:rsidP="006200CF">
            <w:pPr>
              <w:rPr>
                <w:rFonts w:ascii="Times New Roman" w:hAnsi="Times New Roman"/>
                <w:color w:val="000000"/>
                <w:sz w:val="20"/>
                <w:szCs w:val="20"/>
                <w:lang w:eastAsia="ru-RU"/>
              </w:rPr>
            </w:pPr>
            <w:r>
              <w:rPr>
                <w:rFonts w:ascii="Times New Roman" w:hAnsi="Times New Roman"/>
                <w:color w:val="000000"/>
                <w:sz w:val="20"/>
                <w:szCs w:val="20"/>
                <w:lang w:eastAsia="ru-RU"/>
              </w:rPr>
              <w:t>216</w:t>
            </w:r>
          </w:p>
        </w:tc>
        <w:tc>
          <w:tcPr>
            <w:tcW w:w="955" w:type="dxa"/>
            <w:tcBorders>
              <w:top w:val="nil"/>
              <w:left w:val="nil"/>
              <w:bottom w:val="single" w:sz="8" w:space="0" w:color="000000"/>
              <w:right w:val="single" w:sz="8" w:space="0" w:color="000000"/>
            </w:tcBorders>
            <w:shd w:val="clear" w:color="auto" w:fill="auto"/>
            <w:vAlign w:val="center"/>
          </w:tcPr>
          <w:p w:rsidR="00044406" w:rsidRDefault="00B2520A" w:rsidP="006200CF">
            <w:pPr>
              <w:rPr>
                <w:rFonts w:ascii="Times New Roman" w:hAnsi="Times New Roman"/>
                <w:color w:val="000000"/>
                <w:sz w:val="20"/>
                <w:szCs w:val="20"/>
                <w:lang w:eastAsia="ru-RU"/>
              </w:rPr>
            </w:pPr>
            <w:r>
              <w:rPr>
                <w:rFonts w:ascii="Times New Roman" w:hAnsi="Times New Roman"/>
                <w:color w:val="000000"/>
                <w:sz w:val="20"/>
                <w:szCs w:val="20"/>
                <w:lang w:eastAsia="ru-RU"/>
              </w:rPr>
              <w:t>216</w:t>
            </w:r>
          </w:p>
        </w:tc>
        <w:tc>
          <w:tcPr>
            <w:tcW w:w="950" w:type="dxa"/>
            <w:tcBorders>
              <w:top w:val="nil"/>
              <w:left w:val="nil"/>
              <w:bottom w:val="single" w:sz="8" w:space="0" w:color="000000"/>
              <w:right w:val="single" w:sz="8" w:space="0" w:color="000000"/>
            </w:tcBorders>
          </w:tcPr>
          <w:p w:rsidR="00044406" w:rsidRDefault="005B55BD" w:rsidP="006200CF">
            <w:pPr>
              <w:rPr>
                <w:rFonts w:ascii="Times New Roman" w:hAnsi="Times New Roman"/>
                <w:color w:val="000000"/>
                <w:sz w:val="20"/>
                <w:szCs w:val="20"/>
                <w:lang w:eastAsia="ru-RU"/>
              </w:rPr>
            </w:pPr>
            <w:r>
              <w:rPr>
                <w:rFonts w:ascii="Times New Roman" w:hAnsi="Times New Roman"/>
                <w:color w:val="000000"/>
                <w:sz w:val="20"/>
                <w:szCs w:val="20"/>
                <w:lang w:eastAsia="ru-RU"/>
              </w:rPr>
              <w:t>48</w:t>
            </w:r>
          </w:p>
        </w:tc>
        <w:tc>
          <w:tcPr>
            <w:tcW w:w="945" w:type="dxa"/>
            <w:tcBorders>
              <w:top w:val="nil"/>
              <w:left w:val="nil"/>
              <w:bottom w:val="single" w:sz="8" w:space="0" w:color="000000"/>
              <w:right w:val="single" w:sz="8" w:space="0" w:color="000000"/>
            </w:tcBorders>
          </w:tcPr>
          <w:p w:rsidR="00044406" w:rsidRDefault="00B2520A" w:rsidP="006200CF">
            <w:pPr>
              <w:rPr>
                <w:rFonts w:ascii="Times New Roman" w:hAnsi="Times New Roman"/>
                <w:color w:val="000000"/>
                <w:sz w:val="20"/>
                <w:szCs w:val="20"/>
                <w:lang w:eastAsia="ru-RU"/>
              </w:rPr>
            </w:pPr>
            <w:r>
              <w:rPr>
                <w:rFonts w:ascii="Times New Roman" w:hAnsi="Times New Roman"/>
                <w:color w:val="000000"/>
                <w:sz w:val="20"/>
                <w:szCs w:val="20"/>
                <w:lang w:eastAsia="ru-RU"/>
              </w:rPr>
              <w:t>10</w:t>
            </w:r>
          </w:p>
        </w:tc>
      </w:tr>
      <w:tr w:rsidR="00044406" w:rsidRPr="00462CBD" w:rsidTr="006200CF">
        <w:trPr>
          <w:trHeight w:val="387"/>
        </w:trPr>
        <w:tc>
          <w:tcPr>
            <w:tcW w:w="3158" w:type="dxa"/>
            <w:tcBorders>
              <w:top w:val="nil"/>
              <w:left w:val="single" w:sz="8" w:space="0" w:color="000000"/>
              <w:bottom w:val="single" w:sz="8" w:space="0" w:color="000000"/>
              <w:right w:val="single" w:sz="8" w:space="0" w:color="000000"/>
            </w:tcBorders>
            <w:shd w:val="clear" w:color="auto" w:fill="auto"/>
            <w:vAlign w:val="center"/>
            <w:hideMark/>
          </w:tcPr>
          <w:p w:rsidR="00044406" w:rsidRPr="00462CBD" w:rsidRDefault="00044406" w:rsidP="006200CF">
            <w:pPr>
              <w:rPr>
                <w:rFonts w:ascii="Times New Roman" w:hAnsi="Times New Roman"/>
                <w:b/>
                <w:bCs/>
                <w:color w:val="000000"/>
                <w:sz w:val="20"/>
                <w:szCs w:val="20"/>
                <w:lang w:val="ru-RU" w:eastAsia="ru-RU"/>
              </w:rPr>
            </w:pPr>
            <w:r>
              <w:rPr>
                <w:rFonts w:ascii="Times New Roman" w:hAnsi="Times New Roman"/>
                <w:b/>
                <w:bCs/>
                <w:color w:val="000000"/>
                <w:sz w:val="20"/>
                <w:szCs w:val="20"/>
                <w:lang w:val="ru-RU" w:eastAsia="ru-RU"/>
              </w:rPr>
              <w:t xml:space="preserve">Total </w:t>
            </w:r>
          </w:p>
        </w:tc>
        <w:tc>
          <w:tcPr>
            <w:tcW w:w="1327" w:type="dxa"/>
            <w:tcBorders>
              <w:top w:val="nil"/>
              <w:left w:val="nil"/>
              <w:bottom w:val="single" w:sz="8" w:space="0" w:color="000000"/>
              <w:right w:val="single" w:sz="8" w:space="0" w:color="000000"/>
            </w:tcBorders>
            <w:shd w:val="clear" w:color="auto" w:fill="auto"/>
            <w:vAlign w:val="center"/>
            <w:hideMark/>
          </w:tcPr>
          <w:p w:rsidR="00044406" w:rsidRPr="00462CBD" w:rsidRDefault="00044406" w:rsidP="006200CF">
            <w:pPr>
              <w:rPr>
                <w:rFonts w:ascii="Times New Roman" w:hAnsi="Times New Roman"/>
                <w:b/>
                <w:bCs/>
                <w:color w:val="000000"/>
                <w:sz w:val="20"/>
                <w:szCs w:val="20"/>
                <w:lang w:val="ru-RU" w:eastAsia="ru-RU"/>
              </w:rPr>
            </w:pPr>
            <w:r w:rsidRPr="00462CBD">
              <w:rPr>
                <w:rFonts w:ascii="Times New Roman" w:hAnsi="Times New Roman"/>
                <w:b/>
                <w:bCs/>
                <w:color w:val="000000"/>
                <w:sz w:val="20"/>
                <w:szCs w:val="20"/>
                <w:lang w:val="ru-RU" w:eastAsia="ru-RU"/>
              </w:rPr>
              <w:t> </w:t>
            </w:r>
          </w:p>
        </w:tc>
        <w:tc>
          <w:tcPr>
            <w:tcW w:w="939" w:type="dxa"/>
            <w:tcBorders>
              <w:top w:val="nil"/>
              <w:left w:val="nil"/>
              <w:bottom w:val="single" w:sz="8" w:space="0" w:color="000000"/>
              <w:right w:val="single" w:sz="8" w:space="0" w:color="000000"/>
            </w:tcBorders>
            <w:shd w:val="clear" w:color="auto" w:fill="auto"/>
            <w:vAlign w:val="center"/>
            <w:hideMark/>
          </w:tcPr>
          <w:p w:rsidR="00044406" w:rsidRPr="00462CBD" w:rsidRDefault="00044406" w:rsidP="006200CF">
            <w:pPr>
              <w:rPr>
                <w:rFonts w:ascii="Times New Roman" w:hAnsi="Times New Roman"/>
                <w:b/>
                <w:bCs/>
                <w:color w:val="000000"/>
                <w:sz w:val="20"/>
                <w:szCs w:val="20"/>
                <w:lang w:val="ru-RU" w:eastAsia="ru-RU"/>
              </w:rPr>
            </w:pPr>
            <w:r w:rsidRPr="00462CBD">
              <w:rPr>
                <w:rFonts w:ascii="Times New Roman" w:hAnsi="Times New Roman"/>
                <w:b/>
                <w:bCs/>
                <w:color w:val="000000"/>
                <w:sz w:val="20"/>
                <w:szCs w:val="20"/>
                <w:lang w:val="ru-RU" w:eastAsia="ru-RU"/>
              </w:rPr>
              <w:t> </w:t>
            </w:r>
          </w:p>
        </w:tc>
        <w:tc>
          <w:tcPr>
            <w:tcW w:w="955" w:type="dxa"/>
            <w:tcBorders>
              <w:top w:val="nil"/>
              <w:left w:val="nil"/>
              <w:bottom w:val="single" w:sz="8" w:space="0" w:color="000000"/>
              <w:right w:val="single" w:sz="8" w:space="0" w:color="000000"/>
            </w:tcBorders>
            <w:shd w:val="clear" w:color="auto" w:fill="auto"/>
            <w:vAlign w:val="center"/>
            <w:hideMark/>
          </w:tcPr>
          <w:p w:rsidR="00044406" w:rsidRPr="00462CBD" w:rsidRDefault="00044406" w:rsidP="006200CF">
            <w:pPr>
              <w:rPr>
                <w:rFonts w:ascii="Times New Roman" w:hAnsi="Times New Roman"/>
                <w:b/>
                <w:bCs/>
                <w:color w:val="000000"/>
                <w:sz w:val="20"/>
                <w:szCs w:val="20"/>
                <w:lang w:val="ru-RU" w:eastAsia="ru-RU"/>
              </w:rPr>
            </w:pPr>
            <w:r w:rsidRPr="00462CBD">
              <w:rPr>
                <w:rFonts w:ascii="Times New Roman" w:hAnsi="Times New Roman"/>
                <w:b/>
                <w:bCs/>
                <w:color w:val="000000"/>
                <w:sz w:val="20"/>
                <w:szCs w:val="20"/>
                <w:lang w:val="ru-RU" w:eastAsia="ru-RU"/>
              </w:rPr>
              <w:t> </w:t>
            </w:r>
          </w:p>
        </w:tc>
        <w:tc>
          <w:tcPr>
            <w:tcW w:w="955" w:type="dxa"/>
            <w:tcBorders>
              <w:top w:val="nil"/>
              <w:left w:val="nil"/>
              <w:bottom w:val="single" w:sz="8" w:space="0" w:color="000000"/>
              <w:right w:val="single" w:sz="8" w:space="0" w:color="000000"/>
            </w:tcBorders>
            <w:shd w:val="clear" w:color="auto" w:fill="auto"/>
            <w:vAlign w:val="center"/>
            <w:hideMark/>
          </w:tcPr>
          <w:p w:rsidR="00044406" w:rsidRPr="004A54E7" w:rsidRDefault="005B55BD" w:rsidP="006200CF">
            <w:pPr>
              <w:rPr>
                <w:rFonts w:ascii="Times New Roman" w:hAnsi="Times New Roman"/>
                <w:b/>
                <w:bCs/>
                <w:color w:val="000000"/>
                <w:sz w:val="20"/>
                <w:szCs w:val="20"/>
                <w:lang w:val="ro-MD" w:eastAsia="ru-RU"/>
              </w:rPr>
            </w:pPr>
            <w:r>
              <w:rPr>
                <w:rFonts w:ascii="Times New Roman" w:hAnsi="Times New Roman"/>
                <w:b/>
                <w:bCs/>
                <w:color w:val="000000"/>
                <w:sz w:val="20"/>
                <w:szCs w:val="20"/>
                <w:lang w:val="ro-MD" w:eastAsia="ru-RU"/>
              </w:rPr>
              <w:t>816</w:t>
            </w:r>
          </w:p>
        </w:tc>
        <w:tc>
          <w:tcPr>
            <w:tcW w:w="950" w:type="dxa"/>
            <w:tcBorders>
              <w:top w:val="nil"/>
              <w:left w:val="nil"/>
              <w:bottom w:val="single" w:sz="8" w:space="0" w:color="000000"/>
              <w:right w:val="single" w:sz="8" w:space="0" w:color="000000"/>
            </w:tcBorders>
          </w:tcPr>
          <w:p w:rsidR="00044406" w:rsidRDefault="00044406" w:rsidP="006200CF">
            <w:pPr>
              <w:rPr>
                <w:rFonts w:ascii="Times New Roman" w:hAnsi="Times New Roman"/>
                <w:b/>
                <w:bCs/>
                <w:color w:val="000000"/>
                <w:sz w:val="20"/>
                <w:szCs w:val="20"/>
                <w:lang w:val="ro-MD" w:eastAsia="ru-RU"/>
              </w:rPr>
            </w:pPr>
          </w:p>
          <w:p w:rsidR="00044406" w:rsidRPr="001D0EA6" w:rsidRDefault="005B55BD" w:rsidP="006200CF">
            <w:pPr>
              <w:rPr>
                <w:rFonts w:ascii="Times New Roman" w:hAnsi="Times New Roman"/>
                <w:b/>
                <w:bCs/>
                <w:color w:val="000000"/>
                <w:sz w:val="20"/>
                <w:szCs w:val="20"/>
                <w:lang w:val="ro-MD" w:eastAsia="ru-RU"/>
              </w:rPr>
            </w:pPr>
            <w:r>
              <w:rPr>
                <w:rFonts w:ascii="Times New Roman" w:hAnsi="Times New Roman"/>
                <w:b/>
                <w:bCs/>
                <w:color w:val="000000"/>
                <w:sz w:val="20"/>
                <w:szCs w:val="20"/>
                <w:lang w:val="ro-MD" w:eastAsia="ru-RU"/>
              </w:rPr>
              <w:t>181</w:t>
            </w:r>
          </w:p>
        </w:tc>
        <w:tc>
          <w:tcPr>
            <w:tcW w:w="945" w:type="dxa"/>
            <w:tcBorders>
              <w:top w:val="nil"/>
              <w:left w:val="nil"/>
              <w:bottom w:val="single" w:sz="8" w:space="0" w:color="000000"/>
              <w:right w:val="single" w:sz="8" w:space="0" w:color="000000"/>
            </w:tcBorders>
          </w:tcPr>
          <w:p w:rsidR="00044406" w:rsidRPr="001D0EA6" w:rsidRDefault="005B55BD" w:rsidP="006200CF">
            <w:pPr>
              <w:rPr>
                <w:rFonts w:ascii="Times New Roman" w:hAnsi="Times New Roman"/>
                <w:b/>
                <w:bCs/>
                <w:color w:val="000000"/>
                <w:sz w:val="20"/>
                <w:szCs w:val="20"/>
                <w:lang w:val="ro-MD" w:eastAsia="ru-RU"/>
              </w:rPr>
            </w:pPr>
            <w:r>
              <w:rPr>
                <w:rFonts w:ascii="Times New Roman" w:hAnsi="Times New Roman"/>
                <w:b/>
                <w:bCs/>
                <w:color w:val="000000"/>
                <w:sz w:val="20"/>
                <w:szCs w:val="20"/>
                <w:lang w:val="ru-RU" w:eastAsia="ru-RU"/>
              </w:rPr>
              <w:t>37</w:t>
            </w:r>
          </w:p>
        </w:tc>
      </w:tr>
    </w:tbl>
    <w:p w:rsidR="00044406" w:rsidRDefault="00044406" w:rsidP="00044406">
      <w:pPr>
        <w:pStyle w:val="NormalWeb"/>
        <w:spacing w:before="0" w:beforeAutospacing="0" w:after="0" w:afterAutospacing="0" w:line="360" w:lineRule="auto"/>
        <w:jc w:val="both"/>
        <w:rPr>
          <w:rFonts w:eastAsiaTheme="minorEastAsia"/>
          <w:b/>
          <w:sz w:val="28"/>
          <w:szCs w:val="28"/>
          <w:lang w:val="ro-RO" w:eastAsia="en-US"/>
        </w:rPr>
      </w:pPr>
    </w:p>
    <w:p w:rsidR="00044406" w:rsidRPr="001D0EA6" w:rsidRDefault="00044406" w:rsidP="00044406">
      <w:pPr>
        <w:pStyle w:val="NormalWeb"/>
        <w:spacing w:before="0" w:beforeAutospacing="0" w:after="0" w:afterAutospacing="0" w:line="360" w:lineRule="auto"/>
        <w:jc w:val="both"/>
        <w:rPr>
          <w:lang w:val="ro-RO"/>
        </w:rPr>
      </w:pPr>
      <w:r w:rsidRPr="001D0EA6">
        <w:rPr>
          <w:rFonts w:eastAsiaTheme="minorEastAsia"/>
          <w:lang w:val="ro-RO" w:eastAsia="en-US"/>
        </w:rPr>
        <w:t>*** Prețurile sunt calculate la cursul: 1 RON = 4,7 MDL și 1 EUR = 21,6 MDL</w:t>
      </w:r>
    </w:p>
    <w:p w:rsidR="00044406" w:rsidRDefault="00044406" w:rsidP="00044406">
      <w:pPr>
        <w:spacing w:line="360" w:lineRule="auto"/>
        <w:rPr>
          <w:rFonts w:ascii="Times New Roman" w:hAnsi="Times New Roman" w:cs="Times New Roman"/>
          <w:b/>
          <w:sz w:val="28"/>
          <w:szCs w:val="28"/>
          <w:lang w:val="ro-RO"/>
        </w:rPr>
      </w:pPr>
    </w:p>
    <w:p w:rsidR="00044406" w:rsidRPr="00216BDC" w:rsidRDefault="00044406" w:rsidP="00044406">
      <w:pPr>
        <w:spacing w:line="360" w:lineRule="auto"/>
        <w:rPr>
          <w:rFonts w:ascii="Times New Roman" w:hAnsi="Times New Roman" w:cs="Times New Roman"/>
          <w:lang w:val="ro-RO"/>
        </w:rPr>
      </w:pPr>
      <w:bookmarkStart w:id="0" w:name="_GoBack"/>
      <w:bookmarkEnd w:id="0"/>
    </w:p>
    <w:p w:rsidR="00044406" w:rsidRPr="00216BDC" w:rsidRDefault="00044406" w:rsidP="00044406">
      <w:pPr>
        <w:spacing w:line="360" w:lineRule="auto"/>
        <w:rPr>
          <w:rFonts w:ascii="Times New Roman" w:hAnsi="Times New Roman" w:cs="Times New Roman"/>
          <w:lang w:val="ro-RO"/>
        </w:rPr>
      </w:pPr>
    </w:p>
    <w:p w:rsidR="00664B9B" w:rsidRPr="00216BDC" w:rsidRDefault="00353A9A" w:rsidP="00044406">
      <w:pPr>
        <w:pStyle w:val="NormalWeb"/>
        <w:spacing w:before="0" w:beforeAutospacing="0" w:after="0" w:afterAutospacing="0" w:line="360" w:lineRule="auto"/>
        <w:jc w:val="both"/>
        <w:rPr>
          <w:b/>
          <w:lang w:val="ro-RO"/>
        </w:rPr>
      </w:pPr>
      <w:r w:rsidRPr="001523E0">
        <w:rPr>
          <w:b/>
          <w:lang w:val="fr-FR"/>
        </w:rPr>
        <w:t xml:space="preserve"> </w:t>
      </w:r>
      <w:r w:rsidR="001523E0">
        <w:rPr>
          <w:b/>
          <w:lang w:val="fr-FR"/>
        </w:rPr>
        <w:tab/>
      </w:r>
    </w:p>
    <w:p w:rsidR="0003425C" w:rsidRPr="00216BDC" w:rsidRDefault="0003425C" w:rsidP="00664B9B">
      <w:pPr>
        <w:spacing w:line="360" w:lineRule="auto"/>
        <w:rPr>
          <w:rFonts w:ascii="Times New Roman" w:hAnsi="Times New Roman" w:cs="Times New Roman"/>
          <w:lang w:val="ro-RO"/>
        </w:rPr>
      </w:pPr>
    </w:p>
    <w:sectPr w:rsidR="0003425C" w:rsidRPr="00216BDC" w:rsidSect="006C2851">
      <w:headerReference w:type="default" r:id="rId7"/>
      <w:foot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A65" w:rsidRDefault="00BE4A65" w:rsidP="00CD4D27">
      <w:r>
        <w:separator/>
      </w:r>
    </w:p>
  </w:endnote>
  <w:endnote w:type="continuationSeparator" w:id="0">
    <w:p w:rsidR="00BE4A65" w:rsidRDefault="00BE4A65" w:rsidP="00CD4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BB9" w:rsidRDefault="00F36BB9">
    <w:pPr>
      <w:pStyle w:val="Footer"/>
    </w:pPr>
    <w:r>
      <w:rPr>
        <w:noProof/>
      </w:rPr>
      <w:drawing>
        <wp:anchor distT="0" distB="0" distL="114300" distR="114300" simplePos="0" relativeHeight="251663360" behindDoc="0" locked="0" layoutInCell="1" allowOverlap="1">
          <wp:simplePos x="0" y="0"/>
          <wp:positionH relativeFrom="margin">
            <wp:posOffset>-1257300</wp:posOffset>
          </wp:positionH>
          <wp:positionV relativeFrom="margin">
            <wp:posOffset>8882380</wp:posOffset>
          </wp:positionV>
          <wp:extent cx="7772400" cy="947420"/>
          <wp:effectExtent l="0" t="0" r="0" b="0"/>
          <wp:wrapSquare wrapText="bothSides"/>
          <wp:docPr id="2" name="Picture 2" descr="Macintosh HD:Users:romanmesina:Desktop: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manmesina:Desktop:DO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4742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A65" w:rsidRDefault="00BE4A65" w:rsidP="00CD4D27">
      <w:r>
        <w:separator/>
      </w:r>
    </w:p>
  </w:footnote>
  <w:footnote w:type="continuationSeparator" w:id="0">
    <w:p w:rsidR="00BE4A65" w:rsidRDefault="00BE4A65" w:rsidP="00CD4D2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BB9" w:rsidRPr="00CD4D27" w:rsidRDefault="00F36BB9" w:rsidP="00CD4D27">
    <w:pPr>
      <w:pStyle w:val="Header"/>
    </w:pPr>
    <w:r>
      <w:rPr>
        <w:noProof/>
      </w:rPr>
      <w:drawing>
        <wp:anchor distT="0" distB="0" distL="114300" distR="114300" simplePos="0" relativeHeight="251662336" behindDoc="0" locked="0" layoutInCell="1" allowOverlap="1">
          <wp:simplePos x="0" y="0"/>
          <wp:positionH relativeFrom="margin">
            <wp:posOffset>-1143000</wp:posOffset>
          </wp:positionH>
          <wp:positionV relativeFrom="margin">
            <wp:posOffset>-914400</wp:posOffset>
          </wp:positionV>
          <wp:extent cx="7658100" cy="1512570"/>
          <wp:effectExtent l="0" t="0" r="12700" b="11430"/>
          <wp:wrapSquare wrapText="bothSides"/>
          <wp:docPr id="5" name="Picture 2" descr="Macintosh HD:Users:romanmesina:Desktop: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manmesina:Desktop:su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5125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B49D4"/>
    <w:multiLevelType w:val="multilevel"/>
    <w:tmpl w:val="410CE43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2F6B6052"/>
    <w:multiLevelType w:val="hybridMultilevel"/>
    <w:tmpl w:val="E6A272D2"/>
    <w:lvl w:ilvl="0" w:tplc="98B03B9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9F7FBF"/>
    <w:multiLevelType w:val="hybridMultilevel"/>
    <w:tmpl w:val="54407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D27"/>
    <w:rsid w:val="0003425C"/>
    <w:rsid w:val="00044406"/>
    <w:rsid w:val="000538AB"/>
    <w:rsid w:val="001523E0"/>
    <w:rsid w:val="00216BDC"/>
    <w:rsid w:val="002D5C44"/>
    <w:rsid w:val="00325843"/>
    <w:rsid w:val="00353A9A"/>
    <w:rsid w:val="00354D7A"/>
    <w:rsid w:val="00413375"/>
    <w:rsid w:val="00417C3D"/>
    <w:rsid w:val="00447CB4"/>
    <w:rsid w:val="005019A4"/>
    <w:rsid w:val="005B55BD"/>
    <w:rsid w:val="006569D1"/>
    <w:rsid w:val="00664B9B"/>
    <w:rsid w:val="006C2851"/>
    <w:rsid w:val="006D07D9"/>
    <w:rsid w:val="0075755F"/>
    <w:rsid w:val="007751AC"/>
    <w:rsid w:val="007A3D29"/>
    <w:rsid w:val="007E4F11"/>
    <w:rsid w:val="00855339"/>
    <w:rsid w:val="00982F1C"/>
    <w:rsid w:val="009838F4"/>
    <w:rsid w:val="00AA67FC"/>
    <w:rsid w:val="00AF0154"/>
    <w:rsid w:val="00B2520A"/>
    <w:rsid w:val="00B51D59"/>
    <w:rsid w:val="00B808D5"/>
    <w:rsid w:val="00BE4A65"/>
    <w:rsid w:val="00CD4D27"/>
    <w:rsid w:val="00CF46FC"/>
    <w:rsid w:val="00D30048"/>
    <w:rsid w:val="00D71A70"/>
    <w:rsid w:val="00DF08D3"/>
    <w:rsid w:val="00EA108C"/>
    <w:rsid w:val="00ED769C"/>
    <w:rsid w:val="00F36BB9"/>
    <w:rsid w:val="00F4099E"/>
    <w:rsid w:val="00F57AC0"/>
    <w:rsid w:val="00F80D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D1D8DA"/>
  <w15:docId w15:val="{96DB9BC5-D196-4E90-B088-BB43DAA79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D27"/>
    <w:rPr>
      <w:rFonts w:ascii="Lucida Grande" w:hAnsi="Lucida Grande"/>
      <w:sz w:val="18"/>
      <w:szCs w:val="18"/>
    </w:rPr>
  </w:style>
  <w:style w:type="character" w:customStyle="1" w:styleId="BalloonTextChar">
    <w:name w:val="Balloon Text Char"/>
    <w:basedOn w:val="DefaultParagraphFont"/>
    <w:link w:val="BalloonText"/>
    <w:uiPriority w:val="99"/>
    <w:semiHidden/>
    <w:rsid w:val="00CD4D27"/>
    <w:rPr>
      <w:rFonts w:ascii="Lucida Grande" w:hAnsi="Lucida Grande"/>
      <w:sz w:val="18"/>
      <w:szCs w:val="18"/>
    </w:rPr>
  </w:style>
  <w:style w:type="paragraph" w:styleId="Header">
    <w:name w:val="header"/>
    <w:basedOn w:val="Normal"/>
    <w:link w:val="HeaderChar"/>
    <w:uiPriority w:val="99"/>
    <w:unhideWhenUsed/>
    <w:rsid w:val="00CD4D27"/>
    <w:pPr>
      <w:tabs>
        <w:tab w:val="center" w:pos="4320"/>
        <w:tab w:val="right" w:pos="8640"/>
      </w:tabs>
    </w:pPr>
  </w:style>
  <w:style w:type="character" w:customStyle="1" w:styleId="HeaderChar">
    <w:name w:val="Header Char"/>
    <w:basedOn w:val="DefaultParagraphFont"/>
    <w:link w:val="Header"/>
    <w:uiPriority w:val="99"/>
    <w:rsid w:val="00CD4D27"/>
  </w:style>
  <w:style w:type="paragraph" w:styleId="Footer">
    <w:name w:val="footer"/>
    <w:basedOn w:val="Normal"/>
    <w:link w:val="FooterChar"/>
    <w:uiPriority w:val="99"/>
    <w:unhideWhenUsed/>
    <w:rsid w:val="00CD4D27"/>
    <w:pPr>
      <w:tabs>
        <w:tab w:val="center" w:pos="4320"/>
        <w:tab w:val="right" w:pos="8640"/>
      </w:tabs>
    </w:pPr>
  </w:style>
  <w:style w:type="character" w:customStyle="1" w:styleId="FooterChar">
    <w:name w:val="Footer Char"/>
    <w:basedOn w:val="DefaultParagraphFont"/>
    <w:link w:val="Footer"/>
    <w:uiPriority w:val="99"/>
    <w:rsid w:val="00CD4D27"/>
  </w:style>
  <w:style w:type="paragraph" w:styleId="NormalWeb">
    <w:name w:val="Normal (Web)"/>
    <w:basedOn w:val="Normal"/>
    <w:uiPriority w:val="99"/>
    <w:unhideWhenUsed/>
    <w:rsid w:val="00664B9B"/>
    <w:pPr>
      <w:spacing w:before="100" w:beforeAutospacing="1" w:after="100" w:afterAutospacing="1"/>
    </w:pPr>
    <w:rPr>
      <w:rFonts w:ascii="Times New Roman" w:eastAsia="Times New Roman" w:hAnsi="Times New Roman" w:cs="Times New Roman"/>
      <w:lang w:val="ru-RU" w:eastAsia="ru-RU"/>
    </w:rPr>
  </w:style>
  <w:style w:type="character" w:styleId="Strong">
    <w:name w:val="Strong"/>
    <w:basedOn w:val="DefaultParagraphFont"/>
    <w:uiPriority w:val="22"/>
    <w:qFormat/>
    <w:rsid w:val="00664B9B"/>
    <w:rPr>
      <w:b/>
      <w:bCs/>
    </w:rPr>
  </w:style>
  <w:style w:type="character" w:customStyle="1" w:styleId="apple-converted-space">
    <w:name w:val="apple-converted-space"/>
    <w:basedOn w:val="DefaultParagraphFont"/>
    <w:rsid w:val="00664B9B"/>
  </w:style>
  <w:style w:type="character" w:styleId="Emphasis">
    <w:name w:val="Emphasis"/>
    <w:basedOn w:val="DefaultParagraphFont"/>
    <w:uiPriority w:val="20"/>
    <w:qFormat/>
    <w:rsid w:val="00664B9B"/>
    <w:rPr>
      <w:i/>
      <w:iCs/>
    </w:rPr>
  </w:style>
  <w:style w:type="paragraph" w:styleId="ListParagraph">
    <w:name w:val="List Paragraph"/>
    <w:basedOn w:val="Normal"/>
    <w:uiPriority w:val="34"/>
    <w:qFormat/>
    <w:rsid w:val="00044406"/>
    <w:pPr>
      <w:spacing w:after="200" w:line="27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8413585">
      <w:bodyDiv w:val="1"/>
      <w:marLeft w:val="0"/>
      <w:marRight w:val="0"/>
      <w:marTop w:val="0"/>
      <w:marBottom w:val="0"/>
      <w:divBdr>
        <w:top w:val="none" w:sz="0" w:space="0" w:color="auto"/>
        <w:left w:val="none" w:sz="0" w:space="0" w:color="auto"/>
        <w:bottom w:val="none" w:sz="0" w:space="0" w:color="auto"/>
        <w:right w:val="none" w:sz="0" w:space="0" w:color="auto"/>
      </w:divBdr>
    </w:div>
    <w:div w:id="1588155899">
      <w:bodyDiv w:val="1"/>
      <w:marLeft w:val="0"/>
      <w:marRight w:val="0"/>
      <w:marTop w:val="0"/>
      <w:marBottom w:val="0"/>
      <w:divBdr>
        <w:top w:val="none" w:sz="0" w:space="0" w:color="auto"/>
        <w:left w:val="none" w:sz="0" w:space="0" w:color="auto"/>
        <w:bottom w:val="none" w:sz="0" w:space="0" w:color="auto"/>
        <w:right w:val="none" w:sz="0" w:space="0" w:color="auto"/>
      </w:divBdr>
    </w:div>
    <w:div w:id="2080904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591</Words>
  <Characters>3370</Characters>
  <Application>Microsoft Office Word</Application>
  <DocSecurity>0</DocSecurity>
  <Lines>28</Lines>
  <Paragraphs>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Grizli777</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 Mesina</dc:creator>
  <cp:lastModifiedBy>corina</cp:lastModifiedBy>
  <cp:revision>2</cp:revision>
  <dcterms:created xsi:type="dcterms:W3CDTF">2017-03-25T16:54:00Z</dcterms:created>
  <dcterms:modified xsi:type="dcterms:W3CDTF">2017-03-25T16:54:00Z</dcterms:modified>
</cp:coreProperties>
</file>