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406" w:rsidRPr="00216BDC" w:rsidRDefault="00044406" w:rsidP="00044406">
      <w:pPr>
        <w:pStyle w:val="NormalWeb"/>
        <w:spacing w:before="0" w:beforeAutospacing="0" w:after="0" w:afterAutospacing="0" w:line="360" w:lineRule="auto"/>
        <w:jc w:val="both"/>
        <w:rPr>
          <w:b/>
          <w:lang w:val="ro-RO"/>
        </w:rPr>
      </w:pPr>
      <w:r>
        <w:rPr>
          <w:b/>
          <w:lang w:val="fr-FR"/>
        </w:rPr>
        <w:tab/>
      </w:r>
    </w:p>
    <w:p w:rsidR="00044406" w:rsidRPr="00044406" w:rsidRDefault="00A3752D" w:rsidP="00143C07">
      <w:pPr>
        <w:ind w:firstLine="360"/>
        <w:jc w:val="center"/>
        <w:rPr>
          <w:rFonts w:ascii="Times New Roman" w:hAnsi="Times New Roman" w:cs="Times New Roman"/>
          <w:b/>
          <w:sz w:val="40"/>
          <w:szCs w:val="40"/>
          <w:u w:val="single"/>
          <w:lang w:val="ro-RO"/>
        </w:rPr>
      </w:pPr>
      <w:r>
        <w:rPr>
          <w:rFonts w:ascii="Times New Roman" w:hAnsi="Times New Roman" w:cs="Times New Roman"/>
          <w:b/>
          <w:sz w:val="40"/>
          <w:szCs w:val="40"/>
          <w:u w:val="single"/>
          <w:lang w:val="ro-RO"/>
        </w:rPr>
        <w:t>UNIREA DE LA OM LA OM, DIN CASĂ ÎN CASĂ</w:t>
      </w:r>
    </w:p>
    <w:p w:rsidR="00044406" w:rsidRDefault="00044406" w:rsidP="00044406">
      <w:pPr>
        <w:rPr>
          <w:rFonts w:ascii="Times New Roman" w:hAnsi="Times New Roman" w:cs="Times New Roman"/>
          <w:b/>
          <w:sz w:val="28"/>
          <w:szCs w:val="28"/>
          <w:lang w:val="ro-RO"/>
        </w:rPr>
      </w:pPr>
    </w:p>
    <w:p w:rsidR="00044406" w:rsidRDefault="00044406" w:rsidP="00044406">
      <w:pPr>
        <w:rPr>
          <w:rFonts w:ascii="Times New Roman" w:hAnsi="Times New Roman" w:cs="Times New Roman"/>
          <w:b/>
          <w:sz w:val="28"/>
          <w:szCs w:val="28"/>
          <w:lang w:val="ro-RO"/>
        </w:rPr>
      </w:pPr>
    </w:p>
    <w:p w:rsidR="00044406" w:rsidRPr="000F4B55" w:rsidRDefault="00044406" w:rsidP="00044406">
      <w:pPr>
        <w:pStyle w:val="ListParagraph"/>
        <w:numPr>
          <w:ilvl w:val="0"/>
          <w:numId w:val="1"/>
        </w:numPr>
        <w:rPr>
          <w:rFonts w:ascii="Times New Roman" w:hAnsi="Times New Roman" w:cs="Times New Roman"/>
          <w:b/>
          <w:sz w:val="28"/>
          <w:szCs w:val="28"/>
          <w:lang w:val="ro-RO"/>
        </w:rPr>
      </w:pPr>
      <w:r w:rsidRPr="000F4B55">
        <w:rPr>
          <w:rFonts w:ascii="Times New Roman" w:hAnsi="Times New Roman" w:cs="Times New Roman"/>
          <w:b/>
          <w:sz w:val="28"/>
          <w:szCs w:val="28"/>
          <w:lang w:val="ro-RO"/>
        </w:rPr>
        <w:t>Denumirea proiectului:</w:t>
      </w:r>
    </w:p>
    <w:p w:rsidR="00044406" w:rsidRDefault="00A3752D" w:rsidP="00044406">
      <w:pPr>
        <w:ind w:left="720"/>
        <w:rPr>
          <w:rFonts w:ascii="Times New Roman" w:hAnsi="Times New Roman" w:cs="Times New Roman"/>
          <w:lang w:val="ro-RO"/>
        </w:rPr>
      </w:pPr>
      <w:r>
        <w:rPr>
          <w:rFonts w:ascii="Times New Roman" w:hAnsi="Times New Roman" w:cs="Times New Roman"/>
          <w:lang w:val="ro-RO"/>
        </w:rPr>
        <w:t>UNIREA DE LA OM LA OM, DIN CASĂ ÎN CASĂ</w:t>
      </w:r>
    </w:p>
    <w:p w:rsidR="00044406" w:rsidRDefault="00044406" w:rsidP="00044406">
      <w:pPr>
        <w:rPr>
          <w:rFonts w:ascii="Times New Roman" w:hAnsi="Times New Roman" w:cs="Times New Roman"/>
          <w:lang w:val="ro-RO"/>
        </w:rPr>
      </w:pPr>
    </w:p>
    <w:p w:rsidR="00044406" w:rsidRDefault="00044406" w:rsidP="00044406">
      <w:pPr>
        <w:pStyle w:val="ListParagraph"/>
        <w:numPr>
          <w:ilvl w:val="0"/>
          <w:numId w:val="1"/>
        </w:numPr>
        <w:rPr>
          <w:rFonts w:ascii="Times New Roman" w:hAnsi="Times New Roman" w:cs="Times New Roman"/>
          <w:b/>
          <w:sz w:val="28"/>
          <w:szCs w:val="28"/>
          <w:lang w:val="ro-RO"/>
        </w:rPr>
      </w:pPr>
      <w:r>
        <w:rPr>
          <w:rFonts w:ascii="Times New Roman" w:hAnsi="Times New Roman" w:cs="Times New Roman"/>
          <w:b/>
          <w:sz w:val="28"/>
          <w:szCs w:val="28"/>
          <w:lang w:val="ro-RO"/>
        </w:rPr>
        <w:t>Denumirea organizatorului:</w:t>
      </w:r>
    </w:p>
    <w:p w:rsidR="00044406" w:rsidRDefault="00044406" w:rsidP="00044406">
      <w:pPr>
        <w:pStyle w:val="ListParagraph"/>
        <w:rPr>
          <w:rFonts w:ascii="Times New Roman" w:hAnsi="Times New Roman" w:cs="Times New Roman"/>
          <w:b/>
          <w:sz w:val="28"/>
          <w:szCs w:val="28"/>
          <w:lang w:val="ro-RO"/>
        </w:rPr>
      </w:pPr>
    </w:p>
    <w:p w:rsidR="00044406" w:rsidRDefault="00044406" w:rsidP="00044406">
      <w:pPr>
        <w:pStyle w:val="ListParagraph"/>
        <w:rPr>
          <w:rFonts w:ascii="Times New Roman" w:hAnsi="Times New Roman" w:cs="Times New Roman"/>
          <w:sz w:val="24"/>
          <w:szCs w:val="24"/>
          <w:lang w:val="ro-RO"/>
        </w:rPr>
      </w:pPr>
      <w:r>
        <w:rPr>
          <w:rFonts w:ascii="Times New Roman" w:hAnsi="Times New Roman" w:cs="Times New Roman"/>
          <w:sz w:val="24"/>
          <w:szCs w:val="24"/>
          <w:lang w:val="ro-RO"/>
        </w:rPr>
        <w:t>Asociația Obștească „Onoare, Demnitate și Patrie” (ODIP)</w:t>
      </w:r>
    </w:p>
    <w:p w:rsidR="00044406" w:rsidRPr="000F4B55" w:rsidRDefault="00044406" w:rsidP="00044406">
      <w:pPr>
        <w:pStyle w:val="ListParagraph"/>
        <w:rPr>
          <w:rFonts w:ascii="Times New Roman" w:hAnsi="Times New Roman" w:cs="Times New Roman"/>
          <w:b/>
          <w:sz w:val="28"/>
          <w:szCs w:val="28"/>
          <w:lang w:val="ro-RO"/>
        </w:rPr>
      </w:pPr>
    </w:p>
    <w:p w:rsidR="00044406" w:rsidRPr="000F4B55" w:rsidRDefault="00044406" w:rsidP="00044406">
      <w:pPr>
        <w:pStyle w:val="ListParagraph"/>
        <w:numPr>
          <w:ilvl w:val="0"/>
          <w:numId w:val="1"/>
        </w:numPr>
        <w:rPr>
          <w:rFonts w:ascii="Times New Roman" w:hAnsi="Times New Roman" w:cs="Times New Roman"/>
          <w:b/>
          <w:sz w:val="28"/>
          <w:szCs w:val="28"/>
          <w:lang w:val="ro-RO"/>
        </w:rPr>
      </w:pPr>
      <w:r w:rsidRPr="000F4B55">
        <w:rPr>
          <w:rFonts w:ascii="Times New Roman" w:hAnsi="Times New Roman" w:cs="Times New Roman"/>
          <w:b/>
          <w:sz w:val="28"/>
          <w:szCs w:val="28"/>
          <w:lang w:val="ro-RO"/>
        </w:rPr>
        <w:t>Descrierea succintă a scopurilor și misiunii asociației organizatoare:</w:t>
      </w:r>
    </w:p>
    <w:p w:rsidR="00044406" w:rsidRDefault="00044406" w:rsidP="00044406">
      <w:pPr>
        <w:pStyle w:val="NormalWeb"/>
        <w:shd w:val="clear" w:color="auto" w:fill="FFFFFF"/>
        <w:spacing w:before="0" w:beforeAutospacing="0" w:after="0" w:afterAutospacing="0" w:line="360" w:lineRule="auto"/>
        <w:ind w:firstLine="720"/>
        <w:jc w:val="both"/>
        <w:textAlignment w:val="baseline"/>
        <w:rPr>
          <w:lang w:val="ro-RO"/>
        </w:rPr>
      </w:pPr>
      <w:r w:rsidRPr="000F4B55">
        <w:rPr>
          <w:rStyle w:val="Strong"/>
          <w:bdr w:val="none" w:sz="0" w:space="0" w:color="auto" w:frame="1"/>
          <w:lang w:val="ro-RO"/>
        </w:rPr>
        <w:t>Asociaţia Obştească</w:t>
      </w:r>
      <w:r>
        <w:rPr>
          <w:rStyle w:val="Strong"/>
          <w:bdr w:val="none" w:sz="0" w:space="0" w:color="auto" w:frame="1"/>
          <w:lang w:val="ro-RO"/>
        </w:rPr>
        <w:t xml:space="preserve"> ,,Onoare, Demnitate și Patrie” (ODIP) </w:t>
      </w:r>
      <w:r w:rsidRPr="000F4B55">
        <w:rPr>
          <w:lang w:val="ro-RO"/>
        </w:rPr>
        <w:t>este o asociaţie obştească neguvernamentală, apolitică, nonprofit, constituită prin libera manifestare a voinţei persoanelor asociate, cu scopul de a promova valorile naționale românești și de contribui la realizarea reîntregirii neamului românesc.</w:t>
      </w:r>
    </w:p>
    <w:p w:rsidR="00044406" w:rsidRPr="000F4B55" w:rsidRDefault="00044406" w:rsidP="00044406">
      <w:pPr>
        <w:pStyle w:val="NormalWeb"/>
        <w:shd w:val="clear" w:color="auto" w:fill="FFFFFF"/>
        <w:spacing w:before="0" w:beforeAutospacing="0" w:after="0" w:afterAutospacing="0" w:line="360" w:lineRule="auto"/>
        <w:ind w:firstLine="720"/>
        <w:jc w:val="both"/>
        <w:textAlignment w:val="baseline"/>
        <w:rPr>
          <w:lang w:val="ro-RO"/>
        </w:rPr>
      </w:pPr>
      <w:r w:rsidRPr="000F4B55">
        <w:rPr>
          <w:rStyle w:val="Strong"/>
          <w:bdr w:val="none" w:sz="0" w:space="0" w:color="auto" w:frame="1"/>
          <w:lang w:val="ro-RO"/>
        </w:rPr>
        <w:t>Misiunea:</w:t>
      </w:r>
      <w:r w:rsidRPr="000F4B55">
        <w:rPr>
          <w:rStyle w:val="apple-converted-space"/>
          <w:b/>
          <w:bCs/>
          <w:bdr w:val="none" w:sz="0" w:space="0" w:color="auto" w:frame="1"/>
          <w:lang w:val="ro-RO"/>
        </w:rPr>
        <w:t> </w:t>
      </w:r>
      <w:r w:rsidRPr="000F4B55">
        <w:rPr>
          <w:lang w:val="ro-RO"/>
        </w:rPr>
        <w:t>Educarea tinerei generaţii prin promovarea culturii româneşti şi a implicării tinerilor în cadrul societăţii civile</w:t>
      </w:r>
    </w:p>
    <w:p w:rsidR="00044406" w:rsidRDefault="00044406" w:rsidP="00044406">
      <w:pPr>
        <w:pStyle w:val="NormalWeb"/>
        <w:shd w:val="clear" w:color="auto" w:fill="FFFFFF"/>
        <w:spacing w:before="0" w:beforeAutospacing="0" w:after="0" w:afterAutospacing="0" w:line="360" w:lineRule="auto"/>
        <w:jc w:val="both"/>
        <w:textAlignment w:val="baseline"/>
        <w:rPr>
          <w:lang w:val="ro-RO"/>
        </w:rPr>
      </w:pPr>
      <w:r w:rsidRPr="000F4B55">
        <w:rPr>
          <w:lang w:val="ro-RO"/>
        </w:rPr>
        <w:t xml:space="preserve">Printre </w:t>
      </w:r>
      <w:r w:rsidRPr="007A7117">
        <w:rPr>
          <w:b/>
          <w:lang w:val="ro-RO"/>
        </w:rPr>
        <w:t>scopurile principale</w:t>
      </w:r>
      <w:r w:rsidRPr="000F4B55">
        <w:rPr>
          <w:lang w:val="ro-RO"/>
        </w:rPr>
        <w:t xml:space="preserve"> ale AO „Onoare, Demnitate și Patrie” se enumeră: promovarea tinerilor, promovarea culturii și limbii române, promovarea adevărului istoric, educarea tinerei generații în spiritul </w:t>
      </w:r>
      <w:r>
        <w:rPr>
          <w:lang w:val="ro-RO"/>
        </w:rPr>
        <w:t>valorilor naționale românești, u</w:t>
      </w:r>
      <w:r w:rsidRPr="000F4B55">
        <w:rPr>
          <w:lang w:val="ro-RO"/>
        </w:rPr>
        <w:t xml:space="preserve">nirea Republicii Moldova cu România etc. </w:t>
      </w:r>
    </w:p>
    <w:p w:rsidR="00044406" w:rsidRDefault="00044406" w:rsidP="00044406">
      <w:pPr>
        <w:pStyle w:val="NormalWeb"/>
        <w:shd w:val="clear" w:color="auto" w:fill="FFFFFF"/>
        <w:spacing w:before="0" w:beforeAutospacing="0" w:after="0" w:afterAutospacing="0" w:line="300" w:lineRule="atLeast"/>
        <w:jc w:val="both"/>
        <w:textAlignment w:val="baseline"/>
        <w:rPr>
          <w:lang w:val="ro-RO"/>
        </w:rPr>
      </w:pPr>
    </w:p>
    <w:p w:rsidR="00044406" w:rsidRDefault="00044406" w:rsidP="00044406">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Pr>
          <w:b/>
          <w:sz w:val="28"/>
          <w:szCs w:val="28"/>
          <w:lang w:val="ro-RO"/>
        </w:rPr>
        <w:t>Scopul și obiectivele proiectului:</w:t>
      </w:r>
    </w:p>
    <w:p w:rsidR="00044406" w:rsidRDefault="00044406" w:rsidP="00044406">
      <w:pPr>
        <w:pStyle w:val="NormalWeb"/>
        <w:shd w:val="clear" w:color="auto" w:fill="FFFFFF"/>
        <w:spacing w:before="0" w:beforeAutospacing="0" w:after="0" w:afterAutospacing="0" w:line="360" w:lineRule="auto"/>
        <w:jc w:val="both"/>
        <w:textAlignment w:val="baseline"/>
        <w:rPr>
          <w:b/>
          <w:sz w:val="28"/>
          <w:szCs w:val="28"/>
          <w:lang w:val="ro-RO"/>
        </w:rPr>
      </w:pPr>
    </w:p>
    <w:p w:rsidR="00044406" w:rsidRPr="000F4B55" w:rsidRDefault="00044406" w:rsidP="00044406">
      <w:pPr>
        <w:pStyle w:val="NormalWeb"/>
        <w:shd w:val="clear" w:color="auto" w:fill="FFFFFF"/>
        <w:spacing w:before="0" w:beforeAutospacing="0" w:after="0" w:afterAutospacing="0" w:line="360" w:lineRule="auto"/>
        <w:jc w:val="both"/>
        <w:textAlignment w:val="baseline"/>
        <w:rPr>
          <w:lang w:val="ro-RO"/>
        </w:rPr>
      </w:pPr>
      <w:r w:rsidRPr="00736334">
        <w:rPr>
          <w:b/>
          <w:lang w:val="ro-RO"/>
        </w:rPr>
        <w:lastRenderedPageBreak/>
        <w:t>Scopul proiectului</w:t>
      </w:r>
      <w:r>
        <w:rPr>
          <w:lang w:val="ro-RO"/>
        </w:rPr>
        <w:t xml:space="preserve"> este de a </w:t>
      </w:r>
      <w:r w:rsidR="00FB1F41">
        <w:rPr>
          <w:lang w:val="ro-RO"/>
        </w:rPr>
        <w:t>fonda filiale ale Asociației „UNIREA – ODIP” în toare raioanele Republicii Moldova și în majoritatea țărilor europene</w:t>
      </w:r>
      <w:r w:rsidR="00621E7E">
        <w:rPr>
          <w:lang w:val="ro-RO"/>
        </w:rPr>
        <w:t xml:space="preserve">. </w:t>
      </w:r>
      <w:r w:rsidR="00F4099E">
        <w:rPr>
          <w:lang w:val="ro-RO"/>
        </w:rPr>
        <w:t xml:space="preserve"> </w:t>
      </w:r>
      <w:r>
        <w:rPr>
          <w:lang w:val="ro-RO"/>
        </w:rPr>
        <w:t xml:space="preserve"> </w:t>
      </w:r>
    </w:p>
    <w:p w:rsidR="00044406" w:rsidRPr="000F4B55" w:rsidRDefault="00044406" w:rsidP="00044406">
      <w:pPr>
        <w:pStyle w:val="NormalWeb"/>
        <w:shd w:val="clear" w:color="auto" w:fill="FFFFFF"/>
        <w:spacing w:before="0" w:beforeAutospacing="0" w:after="0" w:afterAutospacing="0" w:line="360" w:lineRule="auto"/>
        <w:jc w:val="both"/>
        <w:textAlignment w:val="baseline"/>
        <w:rPr>
          <w:lang w:val="ro-RO"/>
        </w:rPr>
      </w:pPr>
    </w:p>
    <w:p w:rsidR="00044406" w:rsidRPr="000F4B55" w:rsidRDefault="00044406" w:rsidP="00044406">
      <w:pPr>
        <w:pStyle w:val="NormalWeb"/>
        <w:shd w:val="clear" w:color="auto" w:fill="FFFFFF"/>
        <w:spacing w:before="0" w:beforeAutospacing="0" w:after="0" w:afterAutospacing="0" w:line="360" w:lineRule="auto"/>
        <w:jc w:val="both"/>
        <w:textAlignment w:val="baseline"/>
        <w:rPr>
          <w:lang w:val="ro-RO"/>
        </w:rPr>
      </w:pPr>
      <w:r w:rsidRPr="00736334">
        <w:rPr>
          <w:b/>
          <w:lang w:val="ro-RO"/>
        </w:rPr>
        <w:t>Obiectivele proiectului</w:t>
      </w:r>
      <w:r w:rsidRPr="000F4B55">
        <w:rPr>
          <w:lang w:val="ro-RO"/>
        </w:rPr>
        <w:t xml:space="preserve"> sunt:</w:t>
      </w:r>
    </w:p>
    <w:p w:rsidR="00143C07" w:rsidRDefault="00FB1F41" w:rsidP="00044406">
      <w:pPr>
        <w:pStyle w:val="NormalWeb"/>
        <w:numPr>
          <w:ilvl w:val="0"/>
          <w:numId w:val="2"/>
        </w:numPr>
        <w:shd w:val="clear" w:color="auto" w:fill="FFFFFF"/>
        <w:spacing w:before="0" w:beforeAutospacing="0" w:after="0" w:afterAutospacing="0" w:line="360" w:lineRule="auto"/>
        <w:jc w:val="both"/>
        <w:textAlignment w:val="baseline"/>
        <w:rPr>
          <w:lang w:val="ro-RO"/>
        </w:rPr>
      </w:pPr>
      <w:r>
        <w:rPr>
          <w:lang w:val="ro-RO"/>
        </w:rPr>
        <w:t>Înființarea și gestionarea filialelor Asociației Unioniste „UNIREA – ODIP” în toate raioanele din Republica Moldova</w:t>
      </w:r>
      <w:r w:rsidR="00591930">
        <w:rPr>
          <w:lang w:val="ro-RO"/>
        </w:rPr>
        <w:t>;</w:t>
      </w:r>
    </w:p>
    <w:p w:rsidR="00591930" w:rsidRPr="000F4B55" w:rsidRDefault="00FB1F41" w:rsidP="00044406">
      <w:pPr>
        <w:pStyle w:val="NormalWeb"/>
        <w:numPr>
          <w:ilvl w:val="0"/>
          <w:numId w:val="2"/>
        </w:numPr>
        <w:shd w:val="clear" w:color="auto" w:fill="FFFFFF"/>
        <w:spacing w:before="0" w:beforeAutospacing="0" w:after="0" w:afterAutospacing="0" w:line="360" w:lineRule="auto"/>
        <w:jc w:val="both"/>
        <w:textAlignment w:val="baseline"/>
        <w:rPr>
          <w:lang w:val="ro-RO"/>
        </w:rPr>
      </w:pPr>
      <w:r>
        <w:rPr>
          <w:lang w:val="ro-RO"/>
        </w:rPr>
        <w:t>Înființarea și gestionarea filialelor Asociației Unioniste „UNIREA – ODIP” în</w:t>
      </w:r>
      <w:r>
        <w:rPr>
          <w:lang w:val="ro-RO"/>
        </w:rPr>
        <w:t xml:space="preserve"> diasporă</w:t>
      </w:r>
      <w:r w:rsidR="00591930">
        <w:rPr>
          <w:lang w:val="ro-RO"/>
        </w:rPr>
        <w:t xml:space="preserve">. </w:t>
      </w:r>
    </w:p>
    <w:p w:rsidR="00044406" w:rsidRDefault="00044406" w:rsidP="00044406">
      <w:pPr>
        <w:pStyle w:val="NormalWeb"/>
        <w:shd w:val="clear" w:color="auto" w:fill="FFFFFF"/>
        <w:spacing w:before="0" w:beforeAutospacing="0" w:after="0" w:afterAutospacing="0" w:line="300" w:lineRule="atLeast"/>
        <w:jc w:val="both"/>
        <w:textAlignment w:val="baseline"/>
        <w:rPr>
          <w:sz w:val="28"/>
          <w:szCs w:val="28"/>
          <w:lang w:val="ro-RO"/>
        </w:rPr>
      </w:pPr>
    </w:p>
    <w:p w:rsidR="00044406" w:rsidRPr="000F4B55" w:rsidRDefault="00044406" w:rsidP="00044406">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sidRPr="000F4B55">
        <w:rPr>
          <w:b/>
          <w:sz w:val="28"/>
          <w:szCs w:val="28"/>
          <w:lang w:val="ro-RO"/>
        </w:rPr>
        <w:t>Locul și data desfășurării proiectului:</w:t>
      </w:r>
    </w:p>
    <w:p w:rsidR="00044406" w:rsidRDefault="00044406" w:rsidP="00044406">
      <w:pPr>
        <w:pStyle w:val="NormalWeb"/>
        <w:shd w:val="clear" w:color="auto" w:fill="FFFFFF"/>
        <w:spacing w:before="0" w:beforeAutospacing="0" w:after="0" w:afterAutospacing="0" w:line="300" w:lineRule="atLeast"/>
        <w:jc w:val="both"/>
        <w:textAlignment w:val="baseline"/>
        <w:rPr>
          <w:sz w:val="28"/>
          <w:szCs w:val="28"/>
          <w:lang w:val="ro-RO"/>
        </w:rPr>
      </w:pPr>
    </w:p>
    <w:p w:rsidR="00044406" w:rsidRPr="000F4B55" w:rsidRDefault="00044406" w:rsidP="00044406">
      <w:pPr>
        <w:pStyle w:val="NormalWeb"/>
        <w:shd w:val="clear" w:color="auto" w:fill="FFFFFF"/>
        <w:spacing w:before="0" w:beforeAutospacing="0" w:after="0" w:afterAutospacing="0" w:line="360" w:lineRule="auto"/>
        <w:jc w:val="both"/>
        <w:textAlignment w:val="baseline"/>
        <w:rPr>
          <w:lang w:val="ro-RO"/>
        </w:rPr>
      </w:pPr>
      <w:r>
        <w:rPr>
          <w:lang w:val="ro-RO"/>
        </w:rPr>
        <w:t>Durata proiectulu</w:t>
      </w:r>
      <w:r w:rsidR="00143C07">
        <w:rPr>
          <w:lang w:val="ro-RO"/>
        </w:rPr>
        <w:t xml:space="preserve">i – </w:t>
      </w:r>
      <w:r w:rsidR="00591930">
        <w:rPr>
          <w:lang w:val="ro-RO"/>
        </w:rPr>
        <w:t>Mai 2017</w:t>
      </w:r>
      <w:r w:rsidR="00FB1F41">
        <w:rPr>
          <w:lang w:val="ro-RO"/>
        </w:rPr>
        <w:t xml:space="preserve"> – Mai 2018</w:t>
      </w:r>
    </w:p>
    <w:p w:rsidR="00044406" w:rsidRPr="000F4B55" w:rsidRDefault="00044406" w:rsidP="00044406">
      <w:pPr>
        <w:pStyle w:val="NormalWeb"/>
        <w:shd w:val="clear" w:color="auto" w:fill="FFFFFF"/>
        <w:spacing w:before="0" w:beforeAutospacing="0" w:after="0" w:afterAutospacing="0" w:line="360" w:lineRule="auto"/>
        <w:jc w:val="both"/>
        <w:textAlignment w:val="baseline"/>
        <w:rPr>
          <w:lang w:val="ro-RO"/>
        </w:rPr>
      </w:pPr>
      <w:r w:rsidRPr="000F4B55">
        <w:rPr>
          <w:lang w:val="ro-RO"/>
        </w:rPr>
        <w:t xml:space="preserve">Locația: </w:t>
      </w:r>
      <w:r w:rsidR="00FB1F41">
        <w:rPr>
          <w:lang w:val="ro-RO"/>
        </w:rPr>
        <w:t>Republica Moldova, diasporă</w:t>
      </w:r>
    </w:p>
    <w:p w:rsidR="00044406" w:rsidRDefault="00044406" w:rsidP="00044406">
      <w:pPr>
        <w:pStyle w:val="NormalWeb"/>
        <w:shd w:val="clear" w:color="auto" w:fill="FFFFFF"/>
        <w:spacing w:before="0" w:beforeAutospacing="0" w:after="0" w:afterAutospacing="0" w:line="300" w:lineRule="atLeast"/>
        <w:jc w:val="both"/>
        <w:textAlignment w:val="baseline"/>
        <w:rPr>
          <w:sz w:val="28"/>
          <w:szCs w:val="28"/>
          <w:lang w:val="ro-RO"/>
        </w:rPr>
      </w:pPr>
    </w:p>
    <w:p w:rsidR="00044406" w:rsidRDefault="00044406" w:rsidP="00044406">
      <w:pPr>
        <w:pStyle w:val="NormalWeb"/>
        <w:numPr>
          <w:ilvl w:val="0"/>
          <w:numId w:val="1"/>
        </w:numPr>
        <w:shd w:val="clear" w:color="auto" w:fill="FFFFFF"/>
        <w:spacing w:before="0" w:beforeAutospacing="0" w:after="0" w:afterAutospacing="0" w:line="300" w:lineRule="atLeast"/>
        <w:jc w:val="both"/>
        <w:textAlignment w:val="baseline"/>
        <w:rPr>
          <w:b/>
          <w:sz w:val="28"/>
          <w:szCs w:val="28"/>
          <w:lang w:val="ro-RO"/>
        </w:rPr>
      </w:pPr>
      <w:r w:rsidRPr="000F4B55">
        <w:rPr>
          <w:b/>
          <w:sz w:val="28"/>
          <w:szCs w:val="28"/>
          <w:lang w:val="ro-RO"/>
        </w:rPr>
        <w:t>Descrierea proiectului:</w:t>
      </w:r>
    </w:p>
    <w:p w:rsidR="00FB1F41" w:rsidRDefault="00FB1F41" w:rsidP="00FB1F41">
      <w:pPr>
        <w:pStyle w:val="NormalWeb"/>
        <w:shd w:val="clear" w:color="auto" w:fill="FFFFFF"/>
        <w:spacing w:before="0" w:beforeAutospacing="0" w:after="0" w:afterAutospacing="0" w:line="300" w:lineRule="atLeast"/>
        <w:jc w:val="both"/>
        <w:textAlignment w:val="baseline"/>
        <w:rPr>
          <w:b/>
          <w:sz w:val="28"/>
          <w:szCs w:val="28"/>
          <w:lang w:val="ro-RO"/>
        </w:rPr>
      </w:pPr>
    </w:p>
    <w:p w:rsidR="00FB1F41" w:rsidRPr="00FB1F41" w:rsidRDefault="00FB1F41" w:rsidP="00FB1F41">
      <w:pPr>
        <w:pStyle w:val="NormalWeb"/>
        <w:shd w:val="clear" w:color="auto" w:fill="FFFFFF"/>
        <w:spacing w:before="0" w:beforeAutospacing="0" w:after="0" w:afterAutospacing="0" w:line="360" w:lineRule="auto"/>
        <w:jc w:val="both"/>
        <w:textAlignment w:val="baseline"/>
        <w:rPr>
          <w:lang w:val="ro-RO"/>
        </w:rPr>
      </w:pPr>
      <w:r w:rsidRPr="00FB1F41">
        <w:rPr>
          <w:lang w:val="ro-RO"/>
        </w:rPr>
        <w:t>Asociația „UNIREA – ODIP” este o asociație din Republica Moldova, care și-a propus apropierea celor două maluri de Prut prin Unirea cu România. Pentru ca acest lucru să se realizeze într-un timp cât mai restrâns, este nevoie ca toată mișcarea unionistă să se coaguleze într-o singură asociație. Astfel, prin acest proiect ne-am propus să fondăm filiale în toate raioanele Republicii Moldova și în toate țările europene. Acest lucru va fi posibil prin stabilirea unor persoane de contact, care vor coordona filiala din orice colț al lumii. Periodic, conducerea Asociației de la Chișinău va efectua vizite în teritoriu, pentru a stabili planul de activități și nucleul filialei fondate. Filialele vor organiza concomitent cu asociația de la Chișinău diferite manifestații unioniste, care vor avea scopul de a promova valorile naționale românești în orice colț al lumii. Doar astfel, unirea va ajunge din casă în casă, de la om la om.</w:t>
      </w:r>
    </w:p>
    <w:p w:rsidR="00044406" w:rsidRPr="00E01B18" w:rsidRDefault="00044406" w:rsidP="00044406">
      <w:pPr>
        <w:spacing w:line="360" w:lineRule="auto"/>
        <w:jc w:val="both"/>
        <w:rPr>
          <w:rFonts w:ascii="Times New Roman" w:hAnsi="Times New Roman" w:cs="Times New Roman"/>
          <w:b/>
          <w:sz w:val="28"/>
          <w:szCs w:val="28"/>
          <w:lang w:val="ro-RO"/>
        </w:rPr>
      </w:pPr>
    </w:p>
    <w:p w:rsidR="00044406" w:rsidRPr="005E3146" w:rsidRDefault="00044406" w:rsidP="00044406">
      <w:pPr>
        <w:pStyle w:val="ListParagraph"/>
        <w:numPr>
          <w:ilvl w:val="0"/>
          <w:numId w:val="1"/>
        </w:numPr>
        <w:spacing w:line="360" w:lineRule="auto"/>
        <w:jc w:val="both"/>
        <w:rPr>
          <w:rFonts w:ascii="Times New Roman" w:hAnsi="Times New Roman" w:cs="Times New Roman"/>
          <w:b/>
          <w:sz w:val="28"/>
          <w:szCs w:val="28"/>
          <w:lang w:val="ro-RO"/>
        </w:rPr>
      </w:pPr>
      <w:r w:rsidRPr="005E3146">
        <w:rPr>
          <w:rFonts w:ascii="Times New Roman" w:hAnsi="Times New Roman" w:cs="Times New Roman"/>
          <w:b/>
          <w:sz w:val="28"/>
          <w:szCs w:val="28"/>
          <w:lang w:val="ro-RO"/>
        </w:rPr>
        <w:t>Persoana de contact a proiectului:</w:t>
      </w:r>
    </w:p>
    <w:p w:rsidR="00044406" w:rsidRDefault="00044406" w:rsidP="00044406">
      <w:pPr>
        <w:spacing w:line="360" w:lineRule="auto"/>
        <w:jc w:val="both"/>
        <w:rPr>
          <w:rFonts w:ascii="Times New Roman" w:hAnsi="Times New Roman" w:cs="Times New Roman"/>
          <w:lang w:val="ro-RO"/>
        </w:rPr>
      </w:pPr>
      <w:r>
        <w:rPr>
          <w:rFonts w:ascii="Times New Roman" w:hAnsi="Times New Roman" w:cs="Times New Roman"/>
          <w:lang w:val="ro-RO"/>
        </w:rPr>
        <w:t>Vlad BILEȚCHI,</w:t>
      </w:r>
    </w:p>
    <w:p w:rsidR="00044406" w:rsidRDefault="00044406" w:rsidP="00044406">
      <w:pPr>
        <w:spacing w:line="360" w:lineRule="auto"/>
        <w:jc w:val="both"/>
        <w:rPr>
          <w:rFonts w:ascii="Times New Roman" w:hAnsi="Times New Roman" w:cs="Times New Roman"/>
          <w:lang w:val="ro-RO"/>
        </w:rPr>
      </w:pPr>
      <w:r>
        <w:rPr>
          <w:rFonts w:ascii="Times New Roman" w:hAnsi="Times New Roman" w:cs="Times New Roman"/>
          <w:lang w:val="ro-RO"/>
        </w:rPr>
        <w:t>președinte A.O. „Onoare, Demnitate și Patrie” (ODIP)</w:t>
      </w:r>
    </w:p>
    <w:p w:rsidR="00044406" w:rsidRDefault="00044406" w:rsidP="00044406">
      <w:pPr>
        <w:spacing w:line="360" w:lineRule="auto"/>
        <w:jc w:val="both"/>
        <w:rPr>
          <w:rFonts w:ascii="Times New Roman" w:hAnsi="Times New Roman" w:cs="Times New Roman"/>
          <w:lang w:val="ro-RO"/>
        </w:rPr>
      </w:pPr>
      <w:r>
        <w:rPr>
          <w:rFonts w:ascii="Times New Roman" w:hAnsi="Times New Roman" w:cs="Times New Roman"/>
          <w:lang w:val="ro-RO"/>
        </w:rPr>
        <w:t>Telefon: +373 60 66 88 66</w:t>
      </w:r>
    </w:p>
    <w:p w:rsidR="00044406" w:rsidRPr="005E3146" w:rsidRDefault="00044406" w:rsidP="00044406">
      <w:pPr>
        <w:spacing w:line="360" w:lineRule="auto"/>
        <w:jc w:val="both"/>
        <w:rPr>
          <w:rFonts w:ascii="Times New Roman" w:hAnsi="Times New Roman" w:cs="Times New Roman"/>
          <w:lang w:val="ro-RO"/>
        </w:rPr>
      </w:pPr>
      <w:r>
        <w:rPr>
          <w:rFonts w:ascii="Times New Roman" w:hAnsi="Times New Roman" w:cs="Times New Roman"/>
          <w:lang w:val="ro-RO"/>
        </w:rPr>
        <w:t>Email: vladbiletchi@gmail.com</w:t>
      </w:r>
    </w:p>
    <w:p w:rsidR="00044406" w:rsidRDefault="00044406" w:rsidP="00044406">
      <w:pPr>
        <w:spacing w:line="360" w:lineRule="auto"/>
        <w:jc w:val="both"/>
        <w:rPr>
          <w:rFonts w:ascii="Times New Roman" w:hAnsi="Times New Roman" w:cs="Times New Roman"/>
          <w:b/>
          <w:sz w:val="28"/>
          <w:szCs w:val="28"/>
          <w:lang w:val="ro-RO"/>
        </w:rPr>
      </w:pPr>
    </w:p>
    <w:p w:rsidR="00044406" w:rsidRDefault="00044406" w:rsidP="00FB1F41">
      <w:pPr>
        <w:spacing w:line="360" w:lineRule="auto"/>
        <w:ind w:left="1440" w:firstLine="720"/>
        <w:jc w:val="both"/>
        <w:rPr>
          <w:rFonts w:ascii="Times New Roman" w:hAnsi="Times New Roman" w:cs="Times New Roman"/>
          <w:b/>
          <w:sz w:val="28"/>
          <w:szCs w:val="28"/>
          <w:lang w:val="ro-RO"/>
        </w:rPr>
      </w:pPr>
      <w:r>
        <w:rPr>
          <w:rFonts w:ascii="Times New Roman" w:hAnsi="Times New Roman" w:cs="Times New Roman"/>
          <w:b/>
          <w:sz w:val="28"/>
          <w:szCs w:val="28"/>
          <w:lang w:val="ro-RO"/>
        </w:rPr>
        <w:t>BUGETUL PROIECTULUI</w:t>
      </w:r>
    </w:p>
    <w:p w:rsidR="00044406" w:rsidRDefault="00044406" w:rsidP="00044406">
      <w:pPr>
        <w:spacing w:line="360" w:lineRule="auto"/>
        <w:jc w:val="both"/>
        <w:rPr>
          <w:rFonts w:ascii="Times New Roman" w:hAnsi="Times New Roman" w:cs="Times New Roman"/>
          <w:b/>
          <w:sz w:val="28"/>
          <w:szCs w:val="28"/>
          <w:lang w:val="ro-RO"/>
        </w:rPr>
      </w:pPr>
    </w:p>
    <w:tbl>
      <w:tblPr>
        <w:tblW w:w="9229" w:type="dxa"/>
        <w:tblInd w:w="93" w:type="dxa"/>
        <w:tblLook w:val="04A0" w:firstRow="1" w:lastRow="0" w:firstColumn="1" w:lastColumn="0" w:noHBand="0" w:noVBand="1"/>
      </w:tblPr>
      <w:tblGrid>
        <w:gridCol w:w="3158"/>
        <w:gridCol w:w="1327"/>
        <w:gridCol w:w="939"/>
        <w:gridCol w:w="955"/>
        <w:gridCol w:w="955"/>
        <w:gridCol w:w="950"/>
        <w:gridCol w:w="945"/>
      </w:tblGrid>
      <w:tr w:rsidR="00044406" w:rsidRPr="00462CBD" w:rsidTr="006200CF">
        <w:trPr>
          <w:trHeight w:val="1179"/>
        </w:trPr>
        <w:tc>
          <w:tcPr>
            <w:tcW w:w="315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4406" w:rsidRPr="00462CBD" w:rsidRDefault="00044406" w:rsidP="006200CF">
            <w:pPr>
              <w:jc w:val="center"/>
              <w:rPr>
                <w:rFonts w:ascii="Times New Roman" w:hAnsi="Times New Roman"/>
                <w:b/>
                <w:bCs/>
                <w:color w:val="000000"/>
                <w:sz w:val="20"/>
                <w:szCs w:val="20"/>
                <w:lang w:val="ru-RU" w:eastAsia="ru-RU"/>
              </w:rPr>
            </w:pPr>
            <w:r w:rsidRPr="00462CBD">
              <w:rPr>
                <w:rFonts w:ascii="Times New Roman" w:hAnsi="Times New Roman"/>
                <w:b/>
                <w:bCs/>
                <w:color w:val="000000"/>
                <w:sz w:val="20"/>
                <w:szCs w:val="20"/>
                <w:lang w:val="ru-RU" w:eastAsia="ru-RU"/>
              </w:rPr>
              <w:t>Categoriile de cheltuieli</w:t>
            </w:r>
          </w:p>
        </w:tc>
        <w:tc>
          <w:tcPr>
            <w:tcW w:w="132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4406" w:rsidRPr="00462CBD" w:rsidRDefault="00044406" w:rsidP="006200CF">
            <w:pPr>
              <w:jc w:val="center"/>
              <w:rPr>
                <w:rFonts w:ascii="Times New Roman" w:hAnsi="Times New Roman"/>
                <w:b/>
                <w:bCs/>
                <w:color w:val="000000"/>
                <w:sz w:val="20"/>
                <w:szCs w:val="20"/>
                <w:lang w:val="ru-RU" w:eastAsia="ru-RU"/>
              </w:rPr>
            </w:pPr>
            <w:r w:rsidRPr="00462CBD">
              <w:rPr>
                <w:rFonts w:ascii="Times New Roman" w:hAnsi="Times New Roman"/>
                <w:b/>
                <w:bCs/>
                <w:color w:val="000000"/>
                <w:sz w:val="20"/>
                <w:szCs w:val="20"/>
                <w:lang w:val="ru-RU" w:eastAsia="ru-RU"/>
              </w:rPr>
              <w:t>Unitatea de măsură</w:t>
            </w:r>
          </w:p>
        </w:tc>
        <w:tc>
          <w:tcPr>
            <w:tcW w:w="9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4406" w:rsidRPr="00462CBD" w:rsidRDefault="00044406" w:rsidP="006200CF">
            <w:pPr>
              <w:jc w:val="center"/>
              <w:rPr>
                <w:rFonts w:ascii="Times New Roman" w:hAnsi="Times New Roman"/>
                <w:b/>
                <w:bCs/>
                <w:color w:val="000000"/>
                <w:sz w:val="20"/>
                <w:szCs w:val="20"/>
                <w:lang w:val="ru-RU" w:eastAsia="ru-RU"/>
              </w:rPr>
            </w:pPr>
            <w:r w:rsidRPr="00462CBD">
              <w:rPr>
                <w:rFonts w:ascii="Times New Roman" w:hAnsi="Times New Roman"/>
                <w:b/>
                <w:bCs/>
                <w:color w:val="000000"/>
                <w:sz w:val="20"/>
                <w:szCs w:val="20"/>
                <w:lang w:val="ru-RU" w:eastAsia="ru-RU"/>
              </w:rPr>
              <w:t>Nr. de unită</w:t>
            </w:r>
            <w:r>
              <w:rPr>
                <w:rFonts w:ascii="Times New Roman" w:hAnsi="Times New Roman"/>
                <w:b/>
                <w:bCs/>
                <w:color w:val="000000"/>
                <w:sz w:val="20"/>
                <w:szCs w:val="20"/>
                <w:lang w:val="ru-RU" w:eastAsia="ru-RU"/>
              </w:rPr>
              <w:t>ţ</w:t>
            </w:r>
            <w:r w:rsidRPr="00462CBD">
              <w:rPr>
                <w:rFonts w:ascii="Times New Roman" w:hAnsi="Times New Roman"/>
                <w:b/>
                <w:bCs/>
                <w:color w:val="000000"/>
                <w:sz w:val="20"/>
                <w:szCs w:val="20"/>
                <w:lang w:val="ru-RU" w:eastAsia="ru-RU"/>
              </w:rPr>
              <w:t>i</w:t>
            </w:r>
          </w:p>
        </w:tc>
        <w:tc>
          <w:tcPr>
            <w:tcW w:w="95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44406" w:rsidRPr="005E7C58" w:rsidRDefault="00044406" w:rsidP="006200CF">
            <w:pPr>
              <w:jc w:val="center"/>
              <w:rPr>
                <w:rFonts w:ascii="Times New Roman" w:hAnsi="Times New Roman"/>
                <w:b/>
                <w:bCs/>
                <w:color w:val="000000"/>
                <w:sz w:val="20"/>
                <w:szCs w:val="20"/>
                <w:lang w:val="ro-RO" w:eastAsia="ru-RU"/>
              </w:rPr>
            </w:pPr>
            <w:r w:rsidRPr="00462CBD">
              <w:rPr>
                <w:rFonts w:ascii="Times New Roman" w:hAnsi="Times New Roman"/>
                <w:b/>
                <w:bCs/>
                <w:color w:val="000000"/>
                <w:sz w:val="20"/>
                <w:szCs w:val="20"/>
                <w:lang w:val="ru-RU" w:eastAsia="ru-RU"/>
              </w:rPr>
              <w:t>Costul unei unită</w:t>
            </w:r>
            <w:r>
              <w:rPr>
                <w:rFonts w:ascii="Times New Roman" w:hAnsi="Times New Roman"/>
                <w:b/>
                <w:bCs/>
                <w:color w:val="000000"/>
                <w:sz w:val="20"/>
                <w:szCs w:val="20"/>
                <w:lang w:val="ru-RU" w:eastAsia="ru-RU"/>
              </w:rPr>
              <w:t>ţ</w:t>
            </w:r>
            <w:r w:rsidRPr="00462CBD">
              <w:rPr>
                <w:rFonts w:ascii="Times New Roman" w:hAnsi="Times New Roman"/>
                <w:b/>
                <w:bCs/>
                <w:color w:val="000000"/>
                <w:sz w:val="20"/>
                <w:szCs w:val="20"/>
                <w:lang w:val="ru-RU" w:eastAsia="ru-RU"/>
              </w:rPr>
              <w:t>i</w:t>
            </w:r>
            <w:r>
              <w:rPr>
                <w:rFonts w:ascii="Times New Roman" w:hAnsi="Times New Roman"/>
                <w:b/>
                <w:bCs/>
                <w:color w:val="000000"/>
                <w:sz w:val="20"/>
                <w:szCs w:val="20"/>
                <w:lang w:val="ro-RO" w:eastAsia="ru-RU"/>
              </w:rPr>
              <w:t xml:space="preserve"> (MDL)</w:t>
            </w:r>
          </w:p>
        </w:tc>
        <w:tc>
          <w:tcPr>
            <w:tcW w:w="955" w:type="dxa"/>
            <w:tcBorders>
              <w:top w:val="single" w:sz="8" w:space="0" w:color="000000"/>
              <w:left w:val="nil"/>
              <w:bottom w:val="nil"/>
              <w:right w:val="single" w:sz="8" w:space="0" w:color="000000"/>
            </w:tcBorders>
            <w:shd w:val="clear" w:color="auto" w:fill="auto"/>
            <w:vAlign w:val="center"/>
            <w:hideMark/>
          </w:tcPr>
          <w:p w:rsidR="00044406" w:rsidRPr="00462CBD" w:rsidRDefault="00044406" w:rsidP="006200CF">
            <w:pPr>
              <w:jc w:val="center"/>
              <w:rPr>
                <w:rFonts w:ascii="Times New Roman" w:hAnsi="Times New Roman"/>
                <w:b/>
                <w:bCs/>
                <w:color w:val="000000"/>
                <w:sz w:val="20"/>
                <w:szCs w:val="20"/>
                <w:lang w:val="ru-RU" w:eastAsia="ru-RU"/>
              </w:rPr>
            </w:pPr>
            <w:r w:rsidRPr="00462CBD">
              <w:rPr>
                <w:rFonts w:ascii="Times New Roman" w:hAnsi="Times New Roman"/>
                <w:b/>
                <w:bCs/>
                <w:color w:val="000000"/>
                <w:sz w:val="20"/>
                <w:szCs w:val="20"/>
                <w:lang w:val="ru-RU" w:eastAsia="ru-RU"/>
              </w:rPr>
              <w:t>Suma</w:t>
            </w:r>
          </w:p>
        </w:tc>
        <w:tc>
          <w:tcPr>
            <w:tcW w:w="950" w:type="dxa"/>
            <w:tcBorders>
              <w:top w:val="single" w:sz="8" w:space="0" w:color="000000"/>
              <w:left w:val="nil"/>
              <w:bottom w:val="nil"/>
              <w:right w:val="single" w:sz="8" w:space="0" w:color="000000"/>
            </w:tcBorders>
          </w:tcPr>
          <w:p w:rsidR="00044406" w:rsidRDefault="00044406" w:rsidP="006200CF">
            <w:pPr>
              <w:jc w:val="center"/>
              <w:rPr>
                <w:rFonts w:ascii="Times New Roman" w:hAnsi="Times New Roman"/>
                <w:b/>
                <w:bCs/>
                <w:color w:val="000000"/>
                <w:sz w:val="20"/>
                <w:szCs w:val="20"/>
                <w:lang w:val="ro-MD" w:eastAsia="ru-RU"/>
              </w:rPr>
            </w:pPr>
          </w:p>
          <w:p w:rsidR="00044406" w:rsidRDefault="00044406" w:rsidP="006200CF">
            <w:pPr>
              <w:jc w:val="center"/>
              <w:rPr>
                <w:rFonts w:ascii="Times New Roman" w:hAnsi="Times New Roman"/>
                <w:b/>
                <w:bCs/>
                <w:color w:val="000000"/>
                <w:sz w:val="20"/>
                <w:szCs w:val="20"/>
                <w:lang w:val="ro-MD" w:eastAsia="ru-RU"/>
              </w:rPr>
            </w:pPr>
          </w:p>
          <w:p w:rsidR="00044406" w:rsidRPr="006020D1" w:rsidRDefault="00044406" w:rsidP="006200CF">
            <w:pPr>
              <w:jc w:val="center"/>
              <w:rPr>
                <w:rFonts w:ascii="Times New Roman" w:hAnsi="Times New Roman"/>
                <w:b/>
                <w:bCs/>
                <w:color w:val="000000"/>
                <w:sz w:val="20"/>
                <w:szCs w:val="20"/>
                <w:lang w:val="ro-MD" w:eastAsia="ru-RU"/>
              </w:rPr>
            </w:pPr>
            <w:r>
              <w:rPr>
                <w:rFonts w:ascii="Times New Roman" w:hAnsi="Times New Roman"/>
                <w:b/>
                <w:bCs/>
                <w:color w:val="000000"/>
                <w:sz w:val="20"/>
                <w:szCs w:val="20"/>
                <w:lang w:val="ro-MD" w:eastAsia="ru-RU"/>
              </w:rPr>
              <w:t>Suma (RON)</w:t>
            </w:r>
          </w:p>
        </w:tc>
        <w:tc>
          <w:tcPr>
            <w:tcW w:w="945" w:type="dxa"/>
            <w:tcBorders>
              <w:top w:val="single" w:sz="8" w:space="0" w:color="000000"/>
              <w:left w:val="nil"/>
              <w:bottom w:val="nil"/>
              <w:right w:val="single" w:sz="8" w:space="0" w:color="000000"/>
            </w:tcBorders>
          </w:tcPr>
          <w:p w:rsidR="00044406" w:rsidRDefault="00044406" w:rsidP="006200CF">
            <w:pPr>
              <w:jc w:val="center"/>
              <w:rPr>
                <w:rFonts w:ascii="Times New Roman" w:hAnsi="Times New Roman"/>
                <w:b/>
                <w:bCs/>
                <w:color w:val="000000"/>
                <w:sz w:val="20"/>
                <w:szCs w:val="20"/>
                <w:lang w:val="ro-MD" w:eastAsia="ru-RU"/>
              </w:rPr>
            </w:pPr>
          </w:p>
          <w:p w:rsidR="00044406" w:rsidRDefault="00044406" w:rsidP="006200CF">
            <w:pPr>
              <w:jc w:val="center"/>
              <w:rPr>
                <w:rFonts w:ascii="Times New Roman" w:hAnsi="Times New Roman"/>
                <w:b/>
                <w:bCs/>
                <w:color w:val="000000"/>
                <w:sz w:val="20"/>
                <w:szCs w:val="20"/>
                <w:lang w:val="ro-MD" w:eastAsia="ru-RU"/>
              </w:rPr>
            </w:pPr>
          </w:p>
          <w:p w:rsidR="00044406" w:rsidRPr="006020D1" w:rsidRDefault="00044406" w:rsidP="006200CF">
            <w:pPr>
              <w:jc w:val="center"/>
              <w:rPr>
                <w:rFonts w:ascii="Times New Roman" w:hAnsi="Times New Roman"/>
                <w:b/>
                <w:bCs/>
                <w:color w:val="000000"/>
                <w:sz w:val="20"/>
                <w:szCs w:val="20"/>
                <w:lang w:val="ro-MD" w:eastAsia="ru-RU"/>
              </w:rPr>
            </w:pPr>
            <w:r>
              <w:rPr>
                <w:rFonts w:ascii="Times New Roman" w:hAnsi="Times New Roman"/>
                <w:b/>
                <w:bCs/>
                <w:color w:val="000000"/>
                <w:sz w:val="20"/>
                <w:szCs w:val="20"/>
                <w:lang w:val="ro-MD" w:eastAsia="ru-RU"/>
              </w:rPr>
              <w:t>Suma (EUR)</w:t>
            </w:r>
          </w:p>
        </w:tc>
      </w:tr>
      <w:tr w:rsidR="00044406" w:rsidRPr="00462CBD" w:rsidTr="006200CF">
        <w:trPr>
          <w:trHeight w:val="387"/>
        </w:trPr>
        <w:tc>
          <w:tcPr>
            <w:tcW w:w="3158" w:type="dxa"/>
            <w:vMerge/>
            <w:tcBorders>
              <w:top w:val="single" w:sz="8" w:space="0" w:color="000000"/>
              <w:left w:val="single" w:sz="8" w:space="0" w:color="000000"/>
              <w:bottom w:val="single" w:sz="8" w:space="0" w:color="000000"/>
              <w:right w:val="single" w:sz="8" w:space="0" w:color="000000"/>
            </w:tcBorders>
            <w:vAlign w:val="center"/>
            <w:hideMark/>
          </w:tcPr>
          <w:p w:rsidR="00044406" w:rsidRPr="00462CBD" w:rsidRDefault="00044406" w:rsidP="006200CF">
            <w:pPr>
              <w:rPr>
                <w:rFonts w:ascii="Times New Roman" w:hAnsi="Times New Roman"/>
                <w:b/>
                <w:bCs/>
                <w:color w:val="000000"/>
                <w:sz w:val="20"/>
                <w:szCs w:val="20"/>
                <w:lang w:val="fr-FR" w:eastAsia="ru-RU"/>
              </w:rPr>
            </w:pPr>
          </w:p>
        </w:tc>
        <w:tc>
          <w:tcPr>
            <w:tcW w:w="1327" w:type="dxa"/>
            <w:vMerge/>
            <w:tcBorders>
              <w:top w:val="single" w:sz="8" w:space="0" w:color="000000"/>
              <w:left w:val="single" w:sz="8" w:space="0" w:color="000000"/>
              <w:bottom w:val="single" w:sz="8" w:space="0" w:color="000000"/>
              <w:right w:val="single" w:sz="8" w:space="0" w:color="000000"/>
            </w:tcBorders>
            <w:vAlign w:val="center"/>
            <w:hideMark/>
          </w:tcPr>
          <w:p w:rsidR="00044406" w:rsidRPr="00462CBD" w:rsidRDefault="00044406" w:rsidP="006200CF">
            <w:pPr>
              <w:rPr>
                <w:rFonts w:ascii="Times New Roman" w:hAnsi="Times New Roman"/>
                <w:b/>
                <w:bCs/>
                <w:color w:val="000000"/>
                <w:sz w:val="20"/>
                <w:szCs w:val="20"/>
                <w:lang w:val="fr-FR" w:eastAsia="ru-RU"/>
              </w:rPr>
            </w:pPr>
          </w:p>
        </w:tc>
        <w:tc>
          <w:tcPr>
            <w:tcW w:w="939" w:type="dxa"/>
            <w:vMerge/>
            <w:tcBorders>
              <w:top w:val="single" w:sz="8" w:space="0" w:color="000000"/>
              <w:left w:val="single" w:sz="8" w:space="0" w:color="000000"/>
              <w:bottom w:val="single" w:sz="8" w:space="0" w:color="000000"/>
              <w:right w:val="single" w:sz="8" w:space="0" w:color="000000"/>
            </w:tcBorders>
            <w:vAlign w:val="center"/>
            <w:hideMark/>
          </w:tcPr>
          <w:p w:rsidR="00044406" w:rsidRPr="00462CBD" w:rsidRDefault="00044406" w:rsidP="006200CF">
            <w:pPr>
              <w:rPr>
                <w:rFonts w:ascii="Times New Roman" w:hAnsi="Times New Roman"/>
                <w:b/>
                <w:bCs/>
                <w:color w:val="000000"/>
                <w:sz w:val="20"/>
                <w:szCs w:val="20"/>
                <w:lang w:val="fr-FR" w:eastAsia="ru-RU"/>
              </w:rPr>
            </w:pPr>
          </w:p>
        </w:tc>
        <w:tc>
          <w:tcPr>
            <w:tcW w:w="955" w:type="dxa"/>
            <w:vMerge/>
            <w:tcBorders>
              <w:top w:val="single" w:sz="8" w:space="0" w:color="000000"/>
              <w:left w:val="single" w:sz="8" w:space="0" w:color="000000"/>
              <w:bottom w:val="single" w:sz="8" w:space="0" w:color="000000"/>
              <w:right w:val="single" w:sz="8" w:space="0" w:color="000000"/>
            </w:tcBorders>
            <w:vAlign w:val="center"/>
            <w:hideMark/>
          </w:tcPr>
          <w:p w:rsidR="00044406" w:rsidRPr="00462CBD" w:rsidRDefault="00044406" w:rsidP="006200CF">
            <w:pPr>
              <w:rPr>
                <w:rFonts w:ascii="Times New Roman" w:hAnsi="Times New Roman"/>
                <w:b/>
                <w:bCs/>
                <w:color w:val="000000"/>
                <w:sz w:val="20"/>
                <w:szCs w:val="20"/>
                <w:lang w:val="fr-FR" w:eastAsia="ru-RU"/>
              </w:rPr>
            </w:pPr>
          </w:p>
        </w:tc>
        <w:tc>
          <w:tcPr>
            <w:tcW w:w="955" w:type="dxa"/>
            <w:tcBorders>
              <w:top w:val="nil"/>
              <w:left w:val="nil"/>
              <w:bottom w:val="single" w:sz="8" w:space="0" w:color="000000"/>
              <w:right w:val="single" w:sz="8" w:space="0" w:color="000000"/>
            </w:tcBorders>
            <w:shd w:val="clear" w:color="auto" w:fill="auto"/>
            <w:vAlign w:val="center"/>
            <w:hideMark/>
          </w:tcPr>
          <w:p w:rsidR="00044406" w:rsidRPr="00462CBD" w:rsidRDefault="00044406" w:rsidP="006200CF">
            <w:pPr>
              <w:rPr>
                <w:rFonts w:ascii="Times New Roman" w:hAnsi="Times New Roman"/>
                <w:b/>
                <w:bCs/>
                <w:color w:val="000000"/>
                <w:sz w:val="20"/>
                <w:szCs w:val="20"/>
                <w:lang w:val="ru-RU" w:eastAsia="ru-RU"/>
              </w:rPr>
            </w:pPr>
            <w:r>
              <w:rPr>
                <w:rFonts w:ascii="Times New Roman" w:hAnsi="Times New Roman"/>
                <w:b/>
                <w:bCs/>
                <w:color w:val="000000"/>
                <w:sz w:val="20"/>
                <w:szCs w:val="20"/>
                <w:lang w:val="ro-MD" w:eastAsia="ru-RU"/>
              </w:rPr>
              <w:t xml:space="preserve">  </w:t>
            </w:r>
            <w:r>
              <w:rPr>
                <w:rFonts w:ascii="Times New Roman" w:hAnsi="Times New Roman"/>
                <w:b/>
                <w:bCs/>
                <w:color w:val="000000"/>
                <w:sz w:val="20"/>
                <w:szCs w:val="20"/>
                <w:lang w:val="ru-RU" w:eastAsia="ru-RU"/>
              </w:rPr>
              <w:t>(</w:t>
            </w:r>
            <w:r>
              <w:rPr>
                <w:rFonts w:ascii="Times New Roman" w:hAnsi="Times New Roman"/>
                <w:b/>
                <w:bCs/>
                <w:color w:val="000000"/>
                <w:sz w:val="20"/>
                <w:szCs w:val="20"/>
                <w:lang w:val="ro-RO" w:eastAsia="ru-RU"/>
              </w:rPr>
              <w:t>MDL</w:t>
            </w:r>
            <w:r w:rsidRPr="00462CBD">
              <w:rPr>
                <w:rFonts w:ascii="Times New Roman" w:hAnsi="Times New Roman"/>
                <w:b/>
                <w:bCs/>
                <w:color w:val="000000"/>
                <w:sz w:val="20"/>
                <w:szCs w:val="20"/>
                <w:lang w:val="ru-RU" w:eastAsia="ru-RU"/>
              </w:rPr>
              <w:t>)</w:t>
            </w:r>
          </w:p>
        </w:tc>
        <w:tc>
          <w:tcPr>
            <w:tcW w:w="950" w:type="dxa"/>
            <w:tcBorders>
              <w:top w:val="nil"/>
              <w:left w:val="nil"/>
              <w:bottom w:val="single" w:sz="8" w:space="0" w:color="000000"/>
              <w:right w:val="single" w:sz="8" w:space="0" w:color="000000"/>
            </w:tcBorders>
          </w:tcPr>
          <w:p w:rsidR="00044406" w:rsidRDefault="00044406" w:rsidP="006200CF">
            <w:pPr>
              <w:jc w:val="center"/>
              <w:rPr>
                <w:rFonts w:ascii="Times New Roman" w:hAnsi="Times New Roman"/>
                <w:b/>
                <w:bCs/>
                <w:color w:val="000000"/>
                <w:sz w:val="20"/>
                <w:szCs w:val="20"/>
                <w:lang w:val="ru-RU" w:eastAsia="ru-RU"/>
              </w:rPr>
            </w:pPr>
          </w:p>
        </w:tc>
        <w:tc>
          <w:tcPr>
            <w:tcW w:w="945" w:type="dxa"/>
            <w:tcBorders>
              <w:top w:val="nil"/>
              <w:left w:val="nil"/>
              <w:bottom w:val="single" w:sz="8" w:space="0" w:color="000000"/>
              <w:right w:val="single" w:sz="8" w:space="0" w:color="000000"/>
            </w:tcBorders>
          </w:tcPr>
          <w:p w:rsidR="00044406" w:rsidRDefault="00044406" w:rsidP="006200CF">
            <w:pPr>
              <w:jc w:val="center"/>
              <w:rPr>
                <w:rFonts w:ascii="Times New Roman" w:hAnsi="Times New Roman"/>
                <w:b/>
                <w:bCs/>
                <w:color w:val="000000"/>
                <w:sz w:val="20"/>
                <w:szCs w:val="20"/>
                <w:lang w:val="ru-RU" w:eastAsia="ru-RU"/>
              </w:rPr>
            </w:pPr>
          </w:p>
        </w:tc>
      </w:tr>
      <w:tr w:rsidR="00044406" w:rsidRPr="00462CBD" w:rsidTr="006200CF">
        <w:trPr>
          <w:trHeight w:val="405"/>
        </w:trPr>
        <w:tc>
          <w:tcPr>
            <w:tcW w:w="3158" w:type="dxa"/>
            <w:tcBorders>
              <w:top w:val="nil"/>
              <w:left w:val="single" w:sz="8" w:space="0" w:color="000000"/>
              <w:bottom w:val="single" w:sz="8" w:space="0" w:color="000000"/>
              <w:right w:val="single" w:sz="8" w:space="0" w:color="000000"/>
            </w:tcBorders>
            <w:shd w:val="clear" w:color="auto" w:fill="C6D9F1" w:themeFill="text2" w:themeFillTint="33"/>
            <w:vAlign w:val="center"/>
          </w:tcPr>
          <w:p w:rsidR="00044406" w:rsidRDefault="00044406" w:rsidP="006200CF">
            <w:pPr>
              <w:pStyle w:val="ListParagraph"/>
              <w:numPr>
                <w:ilvl w:val="0"/>
                <w:numId w:val="3"/>
              </w:numPr>
              <w:rPr>
                <w:rFonts w:ascii="Times New Roman" w:hAnsi="Times New Roman"/>
                <w:b/>
                <w:bCs/>
                <w:color w:val="000000"/>
                <w:sz w:val="20"/>
                <w:szCs w:val="20"/>
                <w:lang w:val="ro-RO" w:eastAsia="ru-RU"/>
              </w:rPr>
            </w:pPr>
            <w:r>
              <w:rPr>
                <w:rFonts w:ascii="Times New Roman" w:hAnsi="Times New Roman"/>
                <w:b/>
                <w:bCs/>
                <w:color w:val="000000"/>
                <w:sz w:val="20"/>
                <w:szCs w:val="20"/>
                <w:lang w:val="ro-RO" w:eastAsia="ru-RU"/>
              </w:rPr>
              <w:t>Cheltuieli directe</w:t>
            </w:r>
          </w:p>
        </w:tc>
        <w:tc>
          <w:tcPr>
            <w:tcW w:w="1327" w:type="dxa"/>
            <w:tcBorders>
              <w:top w:val="nil"/>
              <w:left w:val="nil"/>
              <w:bottom w:val="single" w:sz="8" w:space="0" w:color="000000"/>
              <w:right w:val="single" w:sz="8" w:space="0" w:color="000000"/>
            </w:tcBorders>
            <w:shd w:val="clear" w:color="auto" w:fill="C6D9F1" w:themeFill="text2" w:themeFillTint="33"/>
            <w:vAlign w:val="center"/>
          </w:tcPr>
          <w:p w:rsidR="00044406" w:rsidRDefault="00044406" w:rsidP="006200CF">
            <w:pPr>
              <w:rPr>
                <w:rFonts w:ascii="Times New Roman" w:hAnsi="Times New Roman"/>
                <w:color w:val="000000"/>
                <w:sz w:val="20"/>
                <w:szCs w:val="20"/>
                <w:lang w:val="ro-RO" w:eastAsia="ru-RU"/>
              </w:rPr>
            </w:pPr>
          </w:p>
        </w:tc>
        <w:tc>
          <w:tcPr>
            <w:tcW w:w="939" w:type="dxa"/>
            <w:tcBorders>
              <w:top w:val="nil"/>
              <w:left w:val="nil"/>
              <w:bottom w:val="single" w:sz="8" w:space="0" w:color="000000"/>
              <w:right w:val="single" w:sz="8" w:space="0" w:color="000000"/>
            </w:tcBorders>
            <w:shd w:val="clear" w:color="auto" w:fill="C6D9F1" w:themeFill="text2" w:themeFillTint="33"/>
            <w:vAlign w:val="center"/>
          </w:tcPr>
          <w:p w:rsidR="00044406" w:rsidRDefault="00044406" w:rsidP="006200CF">
            <w:pPr>
              <w:rPr>
                <w:rFonts w:ascii="Times New Roman" w:hAnsi="Times New Roman"/>
                <w:color w:val="000000"/>
                <w:sz w:val="20"/>
                <w:szCs w:val="20"/>
                <w:lang w:val="ro-RO" w:eastAsia="ru-RU"/>
              </w:rPr>
            </w:pPr>
          </w:p>
        </w:tc>
        <w:tc>
          <w:tcPr>
            <w:tcW w:w="955" w:type="dxa"/>
            <w:tcBorders>
              <w:top w:val="nil"/>
              <w:left w:val="nil"/>
              <w:bottom w:val="single" w:sz="8" w:space="0" w:color="000000"/>
              <w:right w:val="single" w:sz="8" w:space="0" w:color="000000"/>
            </w:tcBorders>
            <w:shd w:val="clear" w:color="auto" w:fill="C6D9F1" w:themeFill="text2" w:themeFillTint="33"/>
            <w:vAlign w:val="center"/>
          </w:tcPr>
          <w:p w:rsidR="00044406" w:rsidRDefault="00044406" w:rsidP="006200CF">
            <w:pPr>
              <w:rPr>
                <w:rFonts w:ascii="Times New Roman" w:hAnsi="Times New Roman"/>
                <w:color w:val="000000"/>
                <w:sz w:val="20"/>
                <w:szCs w:val="20"/>
                <w:lang w:val="ro-RO" w:eastAsia="ru-RU"/>
              </w:rPr>
            </w:pPr>
          </w:p>
        </w:tc>
        <w:tc>
          <w:tcPr>
            <w:tcW w:w="955" w:type="dxa"/>
            <w:tcBorders>
              <w:top w:val="nil"/>
              <w:left w:val="nil"/>
              <w:bottom w:val="single" w:sz="8" w:space="0" w:color="000000"/>
              <w:right w:val="single" w:sz="8" w:space="0" w:color="000000"/>
            </w:tcBorders>
            <w:shd w:val="clear" w:color="auto" w:fill="C6D9F1" w:themeFill="text2" w:themeFillTint="33"/>
            <w:vAlign w:val="center"/>
          </w:tcPr>
          <w:p w:rsidR="00044406" w:rsidRDefault="00044406" w:rsidP="006200CF">
            <w:pPr>
              <w:rPr>
                <w:rFonts w:ascii="Times New Roman" w:hAnsi="Times New Roman"/>
                <w:color w:val="000000"/>
                <w:sz w:val="20"/>
                <w:szCs w:val="20"/>
                <w:lang w:val="ro-RO" w:eastAsia="ru-RU"/>
              </w:rPr>
            </w:pPr>
          </w:p>
        </w:tc>
        <w:tc>
          <w:tcPr>
            <w:tcW w:w="950" w:type="dxa"/>
            <w:tcBorders>
              <w:top w:val="nil"/>
              <w:left w:val="nil"/>
              <w:bottom w:val="single" w:sz="8" w:space="0" w:color="000000"/>
              <w:right w:val="single" w:sz="8" w:space="0" w:color="000000"/>
            </w:tcBorders>
            <w:shd w:val="clear" w:color="auto" w:fill="C6D9F1" w:themeFill="text2" w:themeFillTint="33"/>
          </w:tcPr>
          <w:p w:rsidR="00044406" w:rsidRDefault="00044406" w:rsidP="006200CF">
            <w:pPr>
              <w:rPr>
                <w:rFonts w:ascii="Times New Roman" w:hAnsi="Times New Roman"/>
                <w:color w:val="000000"/>
                <w:sz w:val="20"/>
                <w:szCs w:val="20"/>
                <w:lang w:val="ro-RO" w:eastAsia="ru-RU"/>
              </w:rPr>
            </w:pPr>
          </w:p>
        </w:tc>
        <w:tc>
          <w:tcPr>
            <w:tcW w:w="945" w:type="dxa"/>
            <w:tcBorders>
              <w:top w:val="nil"/>
              <w:left w:val="nil"/>
              <w:bottom w:val="single" w:sz="8" w:space="0" w:color="000000"/>
              <w:right w:val="single" w:sz="8" w:space="0" w:color="000000"/>
            </w:tcBorders>
            <w:shd w:val="clear" w:color="auto" w:fill="C6D9F1" w:themeFill="text2" w:themeFillTint="33"/>
          </w:tcPr>
          <w:p w:rsidR="00044406" w:rsidRDefault="00044406" w:rsidP="006200CF">
            <w:pPr>
              <w:rPr>
                <w:rFonts w:ascii="Times New Roman" w:hAnsi="Times New Roman"/>
                <w:color w:val="000000"/>
                <w:sz w:val="20"/>
                <w:szCs w:val="20"/>
                <w:lang w:val="ro-RO" w:eastAsia="ru-RU"/>
              </w:rPr>
            </w:pPr>
          </w:p>
        </w:tc>
      </w:tr>
      <w:tr w:rsidR="00044406" w:rsidRPr="00462CBD" w:rsidTr="006200CF">
        <w:trPr>
          <w:trHeight w:val="405"/>
        </w:trPr>
        <w:tc>
          <w:tcPr>
            <w:tcW w:w="3158" w:type="dxa"/>
            <w:tcBorders>
              <w:top w:val="nil"/>
              <w:left w:val="single" w:sz="8" w:space="0" w:color="000000"/>
              <w:bottom w:val="single" w:sz="8" w:space="0" w:color="000000"/>
              <w:right w:val="single" w:sz="8" w:space="0" w:color="000000"/>
            </w:tcBorders>
            <w:shd w:val="clear" w:color="auto" w:fill="auto"/>
            <w:vAlign w:val="center"/>
          </w:tcPr>
          <w:p w:rsidR="00044406" w:rsidRPr="008504FE" w:rsidRDefault="00471C93" w:rsidP="006200CF">
            <w:pPr>
              <w:pStyle w:val="ListParagraph"/>
              <w:numPr>
                <w:ilvl w:val="1"/>
                <w:numId w:val="3"/>
              </w:numPr>
              <w:rPr>
                <w:rFonts w:ascii="Times New Roman" w:hAnsi="Times New Roman"/>
                <w:bCs/>
                <w:color w:val="000000"/>
                <w:sz w:val="20"/>
                <w:szCs w:val="20"/>
                <w:lang w:val="ro-RO" w:eastAsia="ru-RU"/>
              </w:rPr>
            </w:pPr>
            <w:r>
              <w:rPr>
                <w:rFonts w:ascii="Times New Roman" w:hAnsi="Times New Roman"/>
                <w:bCs/>
                <w:color w:val="000000"/>
                <w:sz w:val="20"/>
                <w:szCs w:val="20"/>
                <w:lang w:val="ro-RO" w:eastAsia="ru-RU"/>
              </w:rPr>
              <w:t>Panglică tricoloră</w:t>
            </w:r>
          </w:p>
        </w:tc>
        <w:tc>
          <w:tcPr>
            <w:tcW w:w="1327" w:type="dxa"/>
            <w:tcBorders>
              <w:top w:val="nil"/>
              <w:left w:val="nil"/>
              <w:bottom w:val="single" w:sz="8" w:space="0" w:color="000000"/>
              <w:right w:val="single" w:sz="8" w:space="0" w:color="000000"/>
            </w:tcBorders>
            <w:shd w:val="clear" w:color="auto" w:fill="auto"/>
            <w:vAlign w:val="center"/>
          </w:tcPr>
          <w:p w:rsidR="00044406" w:rsidRPr="00694563" w:rsidRDefault="00471C93"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bobine</w:t>
            </w:r>
          </w:p>
        </w:tc>
        <w:tc>
          <w:tcPr>
            <w:tcW w:w="939" w:type="dxa"/>
            <w:tcBorders>
              <w:top w:val="nil"/>
              <w:left w:val="nil"/>
              <w:bottom w:val="single" w:sz="8" w:space="0" w:color="000000"/>
              <w:right w:val="single" w:sz="8" w:space="0" w:color="000000"/>
            </w:tcBorders>
            <w:shd w:val="clear" w:color="auto" w:fill="auto"/>
            <w:vAlign w:val="center"/>
          </w:tcPr>
          <w:p w:rsidR="00044406" w:rsidRPr="00694563" w:rsidRDefault="00AC7EA6"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1</w:t>
            </w:r>
            <w:r w:rsidR="00471C93">
              <w:rPr>
                <w:rFonts w:ascii="Times New Roman" w:hAnsi="Times New Roman"/>
                <w:color w:val="000000"/>
                <w:sz w:val="20"/>
                <w:szCs w:val="20"/>
                <w:lang w:val="ro-RO" w:eastAsia="ru-RU"/>
              </w:rPr>
              <w:t>00</w:t>
            </w:r>
          </w:p>
        </w:tc>
        <w:tc>
          <w:tcPr>
            <w:tcW w:w="955" w:type="dxa"/>
            <w:tcBorders>
              <w:top w:val="nil"/>
              <w:left w:val="nil"/>
              <w:bottom w:val="single" w:sz="8" w:space="0" w:color="000000"/>
              <w:right w:val="single" w:sz="8" w:space="0" w:color="000000"/>
            </w:tcBorders>
            <w:shd w:val="clear" w:color="auto" w:fill="auto"/>
            <w:vAlign w:val="center"/>
          </w:tcPr>
          <w:p w:rsidR="00044406" w:rsidRPr="00694563" w:rsidRDefault="00471C93"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50</w:t>
            </w:r>
          </w:p>
        </w:tc>
        <w:tc>
          <w:tcPr>
            <w:tcW w:w="955" w:type="dxa"/>
            <w:tcBorders>
              <w:top w:val="nil"/>
              <w:left w:val="nil"/>
              <w:bottom w:val="single" w:sz="8" w:space="0" w:color="000000"/>
              <w:right w:val="single" w:sz="8" w:space="0" w:color="000000"/>
            </w:tcBorders>
            <w:shd w:val="clear" w:color="auto" w:fill="auto"/>
            <w:vAlign w:val="center"/>
          </w:tcPr>
          <w:p w:rsidR="00044406" w:rsidRPr="00694563" w:rsidRDefault="00AC7EA6"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500</w:t>
            </w:r>
            <w:r w:rsidR="00471C93">
              <w:rPr>
                <w:rFonts w:ascii="Times New Roman" w:hAnsi="Times New Roman"/>
                <w:color w:val="000000"/>
                <w:sz w:val="20"/>
                <w:szCs w:val="20"/>
                <w:lang w:val="ro-RO" w:eastAsia="ru-RU"/>
              </w:rPr>
              <w:t>0</w:t>
            </w:r>
          </w:p>
        </w:tc>
        <w:tc>
          <w:tcPr>
            <w:tcW w:w="950" w:type="dxa"/>
            <w:tcBorders>
              <w:top w:val="nil"/>
              <w:left w:val="nil"/>
              <w:bottom w:val="single" w:sz="8" w:space="0" w:color="000000"/>
              <w:right w:val="single" w:sz="8" w:space="0" w:color="000000"/>
            </w:tcBorders>
            <w:shd w:val="clear" w:color="auto" w:fill="auto"/>
          </w:tcPr>
          <w:p w:rsidR="00044406" w:rsidRDefault="00044406" w:rsidP="006200CF">
            <w:pPr>
              <w:rPr>
                <w:rFonts w:ascii="Times New Roman" w:hAnsi="Times New Roman"/>
                <w:color w:val="000000"/>
                <w:sz w:val="20"/>
                <w:szCs w:val="20"/>
                <w:lang w:val="ro-RO" w:eastAsia="ru-RU"/>
              </w:rPr>
            </w:pPr>
          </w:p>
          <w:p w:rsidR="00044406" w:rsidRDefault="00471C93"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1063</w:t>
            </w:r>
          </w:p>
        </w:tc>
        <w:tc>
          <w:tcPr>
            <w:tcW w:w="945" w:type="dxa"/>
            <w:tcBorders>
              <w:top w:val="nil"/>
              <w:left w:val="nil"/>
              <w:bottom w:val="single" w:sz="8" w:space="0" w:color="000000"/>
              <w:right w:val="single" w:sz="8" w:space="0" w:color="000000"/>
            </w:tcBorders>
            <w:shd w:val="clear" w:color="auto" w:fill="auto"/>
          </w:tcPr>
          <w:p w:rsidR="00044406" w:rsidRDefault="00471C93"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231</w:t>
            </w:r>
          </w:p>
        </w:tc>
      </w:tr>
      <w:tr w:rsidR="006D07D9" w:rsidRPr="00462CBD" w:rsidTr="006200CF">
        <w:trPr>
          <w:trHeight w:val="405"/>
        </w:trPr>
        <w:tc>
          <w:tcPr>
            <w:tcW w:w="3158" w:type="dxa"/>
            <w:tcBorders>
              <w:top w:val="nil"/>
              <w:left w:val="single" w:sz="8" w:space="0" w:color="000000"/>
              <w:bottom w:val="single" w:sz="8" w:space="0" w:color="000000"/>
              <w:right w:val="single" w:sz="8" w:space="0" w:color="000000"/>
            </w:tcBorders>
            <w:shd w:val="clear" w:color="auto" w:fill="auto"/>
            <w:vAlign w:val="center"/>
          </w:tcPr>
          <w:p w:rsidR="006D07D9" w:rsidRDefault="00FB1F41" w:rsidP="006200CF">
            <w:pPr>
              <w:pStyle w:val="ListParagraph"/>
              <w:numPr>
                <w:ilvl w:val="1"/>
                <w:numId w:val="3"/>
              </w:numPr>
              <w:rPr>
                <w:rFonts w:ascii="Times New Roman" w:hAnsi="Times New Roman"/>
                <w:bCs/>
                <w:color w:val="000000"/>
                <w:sz w:val="20"/>
                <w:szCs w:val="20"/>
                <w:lang w:val="ro-RO" w:eastAsia="ru-RU"/>
              </w:rPr>
            </w:pPr>
            <w:r>
              <w:rPr>
                <w:rFonts w:ascii="Times New Roman" w:hAnsi="Times New Roman"/>
                <w:bCs/>
                <w:color w:val="000000"/>
                <w:sz w:val="20"/>
                <w:szCs w:val="20"/>
                <w:lang w:val="ro-RO" w:eastAsia="ru-RU"/>
              </w:rPr>
              <w:t>Cheltuieli activități</w:t>
            </w:r>
          </w:p>
        </w:tc>
        <w:tc>
          <w:tcPr>
            <w:tcW w:w="1327" w:type="dxa"/>
            <w:tcBorders>
              <w:top w:val="nil"/>
              <w:left w:val="nil"/>
              <w:bottom w:val="single" w:sz="8" w:space="0" w:color="000000"/>
              <w:right w:val="single" w:sz="8" w:space="0" w:color="000000"/>
            </w:tcBorders>
            <w:shd w:val="clear" w:color="auto" w:fill="auto"/>
            <w:vAlign w:val="center"/>
          </w:tcPr>
          <w:p w:rsidR="006D07D9" w:rsidRDefault="00FB1F41"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activități</w:t>
            </w:r>
          </w:p>
        </w:tc>
        <w:tc>
          <w:tcPr>
            <w:tcW w:w="939" w:type="dxa"/>
            <w:tcBorders>
              <w:top w:val="nil"/>
              <w:left w:val="nil"/>
              <w:bottom w:val="single" w:sz="8" w:space="0" w:color="000000"/>
              <w:right w:val="single" w:sz="8" w:space="0" w:color="000000"/>
            </w:tcBorders>
            <w:shd w:val="clear" w:color="auto" w:fill="auto"/>
            <w:vAlign w:val="center"/>
          </w:tcPr>
          <w:p w:rsidR="006D07D9" w:rsidRDefault="00FB1F41"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50</w:t>
            </w:r>
          </w:p>
        </w:tc>
        <w:tc>
          <w:tcPr>
            <w:tcW w:w="955" w:type="dxa"/>
            <w:tcBorders>
              <w:top w:val="nil"/>
              <w:left w:val="nil"/>
              <w:bottom w:val="single" w:sz="8" w:space="0" w:color="000000"/>
              <w:right w:val="single" w:sz="8" w:space="0" w:color="000000"/>
            </w:tcBorders>
            <w:shd w:val="clear" w:color="auto" w:fill="auto"/>
            <w:vAlign w:val="center"/>
          </w:tcPr>
          <w:p w:rsidR="006D07D9" w:rsidRDefault="00471C93"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5</w:t>
            </w:r>
            <w:r w:rsidR="00AC7EA6">
              <w:rPr>
                <w:rFonts w:ascii="Times New Roman" w:hAnsi="Times New Roman"/>
                <w:color w:val="000000"/>
                <w:sz w:val="20"/>
                <w:szCs w:val="20"/>
                <w:lang w:val="ro-RO" w:eastAsia="ru-RU"/>
              </w:rPr>
              <w:t>00</w:t>
            </w:r>
          </w:p>
        </w:tc>
        <w:tc>
          <w:tcPr>
            <w:tcW w:w="955" w:type="dxa"/>
            <w:tcBorders>
              <w:top w:val="nil"/>
              <w:left w:val="nil"/>
              <w:bottom w:val="single" w:sz="8" w:space="0" w:color="000000"/>
              <w:right w:val="single" w:sz="8" w:space="0" w:color="000000"/>
            </w:tcBorders>
            <w:shd w:val="clear" w:color="auto" w:fill="auto"/>
            <w:vAlign w:val="center"/>
          </w:tcPr>
          <w:p w:rsidR="006D07D9" w:rsidRDefault="00FB1F41"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250</w:t>
            </w:r>
            <w:r w:rsidR="00471C93">
              <w:rPr>
                <w:rFonts w:ascii="Times New Roman" w:hAnsi="Times New Roman"/>
                <w:color w:val="000000"/>
                <w:sz w:val="20"/>
                <w:szCs w:val="20"/>
                <w:lang w:val="ro-RO" w:eastAsia="ru-RU"/>
              </w:rPr>
              <w:t>0</w:t>
            </w:r>
            <w:r w:rsidR="00AC7EA6">
              <w:rPr>
                <w:rFonts w:ascii="Times New Roman" w:hAnsi="Times New Roman"/>
                <w:color w:val="000000"/>
                <w:sz w:val="20"/>
                <w:szCs w:val="20"/>
                <w:lang w:val="ro-RO" w:eastAsia="ru-RU"/>
              </w:rPr>
              <w:t>0</w:t>
            </w:r>
          </w:p>
        </w:tc>
        <w:tc>
          <w:tcPr>
            <w:tcW w:w="950" w:type="dxa"/>
            <w:tcBorders>
              <w:top w:val="nil"/>
              <w:left w:val="nil"/>
              <w:bottom w:val="single" w:sz="8" w:space="0" w:color="000000"/>
              <w:right w:val="single" w:sz="8" w:space="0" w:color="000000"/>
            </w:tcBorders>
            <w:shd w:val="clear" w:color="auto" w:fill="auto"/>
          </w:tcPr>
          <w:p w:rsidR="006D07D9" w:rsidRDefault="00FB1F41"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5320</w:t>
            </w:r>
          </w:p>
        </w:tc>
        <w:tc>
          <w:tcPr>
            <w:tcW w:w="945" w:type="dxa"/>
            <w:tcBorders>
              <w:top w:val="nil"/>
              <w:left w:val="nil"/>
              <w:bottom w:val="single" w:sz="8" w:space="0" w:color="000000"/>
              <w:right w:val="single" w:sz="8" w:space="0" w:color="000000"/>
            </w:tcBorders>
            <w:shd w:val="clear" w:color="auto" w:fill="auto"/>
          </w:tcPr>
          <w:p w:rsidR="006D07D9" w:rsidRDefault="00FB1F41"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1157</w:t>
            </w:r>
          </w:p>
        </w:tc>
      </w:tr>
      <w:tr w:rsidR="00FB1F41" w:rsidRPr="00462CBD" w:rsidTr="006200CF">
        <w:trPr>
          <w:trHeight w:val="405"/>
        </w:trPr>
        <w:tc>
          <w:tcPr>
            <w:tcW w:w="3158" w:type="dxa"/>
            <w:tcBorders>
              <w:top w:val="nil"/>
              <w:left w:val="single" w:sz="8" w:space="0" w:color="000000"/>
              <w:bottom w:val="single" w:sz="8" w:space="0" w:color="000000"/>
              <w:right w:val="single" w:sz="8" w:space="0" w:color="000000"/>
            </w:tcBorders>
            <w:shd w:val="clear" w:color="auto" w:fill="auto"/>
            <w:vAlign w:val="center"/>
          </w:tcPr>
          <w:p w:rsidR="00FB1F41" w:rsidRDefault="00FB1F41" w:rsidP="006200CF">
            <w:pPr>
              <w:pStyle w:val="ListParagraph"/>
              <w:numPr>
                <w:ilvl w:val="1"/>
                <w:numId w:val="3"/>
              </w:numPr>
              <w:rPr>
                <w:rFonts w:ascii="Times New Roman" w:hAnsi="Times New Roman"/>
                <w:bCs/>
                <w:color w:val="000000"/>
                <w:sz w:val="20"/>
                <w:szCs w:val="20"/>
                <w:lang w:val="ro-RO" w:eastAsia="ru-RU"/>
              </w:rPr>
            </w:pPr>
            <w:r>
              <w:rPr>
                <w:rFonts w:ascii="Times New Roman" w:hAnsi="Times New Roman"/>
                <w:bCs/>
                <w:color w:val="000000"/>
                <w:sz w:val="20"/>
                <w:szCs w:val="20"/>
                <w:lang w:val="ro-RO" w:eastAsia="ru-RU"/>
              </w:rPr>
              <w:t>Cheltuieli transport</w:t>
            </w:r>
          </w:p>
        </w:tc>
        <w:tc>
          <w:tcPr>
            <w:tcW w:w="1327" w:type="dxa"/>
            <w:tcBorders>
              <w:top w:val="nil"/>
              <w:left w:val="nil"/>
              <w:bottom w:val="single" w:sz="8" w:space="0" w:color="000000"/>
              <w:right w:val="single" w:sz="8" w:space="0" w:color="000000"/>
            </w:tcBorders>
            <w:shd w:val="clear" w:color="auto" w:fill="auto"/>
            <w:vAlign w:val="center"/>
          </w:tcPr>
          <w:p w:rsidR="00FB1F41" w:rsidRDefault="00FB1F41"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deplasare</w:t>
            </w:r>
          </w:p>
        </w:tc>
        <w:tc>
          <w:tcPr>
            <w:tcW w:w="939" w:type="dxa"/>
            <w:tcBorders>
              <w:top w:val="nil"/>
              <w:left w:val="nil"/>
              <w:bottom w:val="single" w:sz="8" w:space="0" w:color="000000"/>
              <w:right w:val="single" w:sz="8" w:space="0" w:color="000000"/>
            </w:tcBorders>
            <w:shd w:val="clear" w:color="auto" w:fill="auto"/>
            <w:vAlign w:val="center"/>
          </w:tcPr>
          <w:p w:rsidR="00FB1F41" w:rsidRDefault="00FB1F41"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10</w:t>
            </w:r>
          </w:p>
        </w:tc>
        <w:tc>
          <w:tcPr>
            <w:tcW w:w="955" w:type="dxa"/>
            <w:tcBorders>
              <w:top w:val="nil"/>
              <w:left w:val="nil"/>
              <w:bottom w:val="single" w:sz="8" w:space="0" w:color="000000"/>
              <w:right w:val="single" w:sz="8" w:space="0" w:color="000000"/>
            </w:tcBorders>
            <w:shd w:val="clear" w:color="auto" w:fill="auto"/>
            <w:vAlign w:val="center"/>
          </w:tcPr>
          <w:p w:rsidR="00FB1F41" w:rsidRDefault="00FB1F41"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1000</w:t>
            </w:r>
          </w:p>
        </w:tc>
        <w:tc>
          <w:tcPr>
            <w:tcW w:w="955" w:type="dxa"/>
            <w:tcBorders>
              <w:top w:val="nil"/>
              <w:left w:val="nil"/>
              <w:bottom w:val="single" w:sz="8" w:space="0" w:color="000000"/>
              <w:right w:val="single" w:sz="8" w:space="0" w:color="000000"/>
            </w:tcBorders>
            <w:shd w:val="clear" w:color="auto" w:fill="auto"/>
            <w:vAlign w:val="center"/>
          </w:tcPr>
          <w:p w:rsidR="00FB1F41" w:rsidRDefault="00FB1F41"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10 000</w:t>
            </w:r>
          </w:p>
        </w:tc>
        <w:tc>
          <w:tcPr>
            <w:tcW w:w="950" w:type="dxa"/>
            <w:tcBorders>
              <w:top w:val="nil"/>
              <w:left w:val="nil"/>
              <w:bottom w:val="single" w:sz="8" w:space="0" w:color="000000"/>
              <w:right w:val="single" w:sz="8" w:space="0" w:color="000000"/>
            </w:tcBorders>
            <w:shd w:val="clear" w:color="auto" w:fill="auto"/>
          </w:tcPr>
          <w:p w:rsidR="00FB1F41" w:rsidRDefault="00FB1F41"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2 127</w:t>
            </w:r>
          </w:p>
        </w:tc>
        <w:tc>
          <w:tcPr>
            <w:tcW w:w="945" w:type="dxa"/>
            <w:tcBorders>
              <w:top w:val="nil"/>
              <w:left w:val="nil"/>
              <w:bottom w:val="single" w:sz="8" w:space="0" w:color="000000"/>
              <w:right w:val="single" w:sz="8" w:space="0" w:color="000000"/>
            </w:tcBorders>
            <w:shd w:val="clear" w:color="auto" w:fill="auto"/>
          </w:tcPr>
          <w:p w:rsidR="00FB1F41" w:rsidRDefault="00FB1F41" w:rsidP="006200CF">
            <w:pPr>
              <w:rPr>
                <w:rFonts w:ascii="Times New Roman" w:hAnsi="Times New Roman"/>
                <w:color w:val="000000"/>
                <w:sz w:val="20"/>
                <w:szCs w:val="20"/>
                <w:lang w:val="ro-RO" w:eastAsia="ru-RU"/>
              </w:rPr>
            </w:pPr>
            <w:r>
              <w:rPr>
                <w:rFonts w:ascii="Times New Roman" w:hAnsi="Times New Roman"/>
                <w:color w:val="000000"/>
                <w:sz w:val="20"/>
                <w:szCs w:val="20"/>
                <w:lang w:val="ro-RO" w:eastAsia="ru-RU"/>
              </w:rPr>
              <w:t>463</w:t>
            </w:r>
          </w:p>
        </w:tc>
      </w:tr>
      <w:tr w:rsidR="00044406" w:rsidRPr="00462CBD" w:rsidTr="006200CF">
        <w:trPr>
          <w:trHeight w:val="387"/>
        </w:trPr>
        <w:tc>
          <w:tcPr>
            <w:tcW w:w="3158" w:type="dxa"/>
            <w:tcBorders>
              <w:top w:val="nil"/>
              <w:left w:val="single" w:sz="8" w:space="0" w:color="000000"/>
              <w:bottom w:val="single" w:sz="8" w:space="0" w:color="000000"/>
              <w:right w:val="single" w:sz="8" w:space="0" w:color="000000"/>
            </w:tcBorders>
            <w:shd w:val="clear" w:color="auto" w:fill="B8CCE4" w:themeFill="accent1" w:themeFillTint="66"/>
            <w:vAlign w:val="center"/>
            <w:hideMark/>
          </w:tcPr>
          <w:p w:rsidR="00044406" w:rsidRPr="00265130" w:rsidRDefault="00044406" w:rsidP="006200CF">
            <w:pPr>
              <w:rPr>
                <w:rFonts w:ascii="Times New Roman" w:hAnsi="Times New Roman"/>
                <w:b/>
                <w:color w:val="000000"/>
                <w:sz w:val="20"/>
                <w:szCs w:val="20"/>
                <w:lang w:val="ru-RU" w:eastAsia="ru-RU"/>
              </w:rPr>
            </w:pPr>
            <w:r>
              <w:rPr>
                <w:rFonts w:ascii="Times New Roman" w:hAnsi="Times New Roman"/>
                <w:b/>
                <w:color w:val="000000"/>
                <w:sz w:val="20"/>
                <w:szCs w:val="20"/>
                <w:lang w:val="ro-RO" w:eastAsia="ru-RU"/>
              </w:rPr>
              <w:t xml:space="preserve">       2</w:t>
            </w:r>
            <w:r w:rsidRPr="00265130">
              <w:rPr>
                <w:rFonts w:ascii="Times New Roman" w:hAnsi="Times New Roman"/>
                <w:b/>
                <w:color w:val="000000"/>
                <w:sz w:val="20"/>
                <w:szCs w:val="20"/>
                <w:lang w:val="ru-RU" w:eastAsia="ru-RU"/>
              </w:rPr>
              <w:t xml:space="preserve">. Publicitate </w:t>
            </w:r>
          </w:p>
        </w:tc>
        <w:tc>
          <w:tcPr>
            <w:tcW w:w="1327" w:type="dxa"/>
            <w:tcBorders>
              <w:top w:val="nil"/>
              <w:left w:val="nil"/>
              <w:bottom w:val="single" w:sz="8" w:space="0" w:color="000000"/>
              <w:right w:val="single" w:sz="8" w:space="0" w:color="000000"/>
            </w:tcBorders>
            <w:shd w:val="clear" w:color="auto" w:fill="B8CCE4" w:themeFill="accent1" w:themeFillTint="66"/>
            <w:vAlign w:val="center"/>
            <w:hideMark/>
          </w:tcPr>
          <w:p w:rsidR="00044406" w:rsidRPr="00265130" w:rsidRDefault="00044406" w:rsidP="006200CF">
            <w:pPr>
              <w:rPr>
                <w:rFonts w:ascii="Times New Roman" w:hAnsi="Times New Roman"/>
                <w:b/>
                <w:color w:val="000000"/>
                <w:sz w:val="20"/>
                <w:szCs w:val="20"/>
                <w:lang w:val="ru-RU" w:eastAsia="ru-RU"/>
              </w:rPr>
            </w:pPr>
            <w:r w:rsidRPr="00265130">
              <w:rPr>
                <w:rFonts w:ascii="Times New Roman" w:hAnsi="Times New Roman"/>
                <w:b/>
                <w:color w:val="000000"/>
                <w:sz w:val="20"/>
                <w:szCs w:val="20"/>
                <w:lang w:val="ru-RU" w:eastAsia="ru-RU"/>
              </w:rPr>
              <w:t> </w:t>
            </w:r>
          </w:p>
        </w:tc>
        <w:tc>
          <w:tcPr>
            <w:tcW w:w="939" w:type="dxa"/>
            <w:tcBorders>
              <w:top w:val="nil"/>
              <w:left w:val="nil"/>
              <w:bottom w:val="single" w:sz="8" w:space="0" w:color="000000"/>
              <w:right w:val="single" w:sz="8" w:space="0" w:color="000000"/>
            </w:tcBorders>
            <w:shd w:val="clear" w:color="auto" w:fill="B8CCE4" w:themeFill="accent1" w:themeFillTint="66"/>
            <w:vAlign w:val="center"/>
            <w:hideMark/>
          </w:tcPr>
          <w:p w:rsidR="00044406" w:rsidRPr="00265130" w:rsidRDefault="00044406" w:rsidP="006200CF">
            <w:pPr>
              <w:rPr>
                <w:rFonts w:ascii="Times New Roman" w:hAnsi="Times New Roman"/>
                <w:b/>
                <w:color w:val="000000"/>
                <w:sz w:val="20"/>
                <w:szCs w:val="20"/>
                <w:lang w:val="ru-RU" w:eastAsia="ru-RU"/>
              </w:rPr>
            </w:pPr>
            <w:r w:rsidRPr="00265130">
              <w:rPr>
                <w:rFonts w:ascii="Times New Roman" w:hAnsi="Times New Roman"/>
                <w:b/>
                <w:color w:val="000000"/>
                <w:sz w:val="20"/>
                <w:szCs w:val="20"/>
                <w:lang w:val="ru-RU" w:eastAsia="ru-RU"/>
              </w:rPr>
              <w:t> </w:t>
            </w:r>
          </w:p>
        </w:tc>
        <w:tc>
          <w:tcPr>
            <w:tcW w:w="955" w:type="dxa"/>
            <w:tcBorders>
              <w:top w:val="nil"/>
              <w:left w:val="nil"/>
              <w:bottom w:val="single" w:sz="8" w:space="0" w:color="000000"/>
              <w:right w:val="single" w:sz="8" w:space="0" w:color="000000"/>
            </w:tcBorders>
            <w:shd w:val="clear" w:color="auto" w:fill="B8CCE4" w:themeFill="accent1" w:themeFillTint="66"/>
            <w:vAlign w:val="center"/>
            <w:hideMark/>
          </w:tcPr>
          <w:p w:rsidR="00044406" w:rsidRPr="00462CBD" w:rsidRDefault="00044406" w:rsidP="006200CF">
            <w:pPr>
              <w:rPr>
                <w:rFonts w:ascii="Times New Roman" w:hAnsi="Times New Roman"/>
                <w:color w:val="000000"/>
                <w:sz w:val="20"/>
                <w:szCs w:val="20"/>
                <w:lang w:val="ru-RU" w:eastAsia="ru-RU"/>
              </w:rPr>
            </w:pPr>
            <w:r w:rsidRPr="00462CBD">
              <w:rPr>
                <w:rFonts w:ascii="Times New Roman" w:hAnsi="Times New Roman"/>
                <w:color w:val="000000"/>
                <w:sz w:val="20"/>
                <w:szCs w:val="20"/>
                <w:lang w:val="ru-RU" w:eastAsia="ru-RU"/>
              </w:rPr>
              <w:t> </w:t>
            </w:r>
          </w:p>
        </w:tc>
        <w:tc>
          <w:tcPr>
            <w:tcW w:w="955" w:type="dxa"/>
            <w:tcBorders>
              <w:top w:val="nil"/>
              <w:left w:val="nil"/>
              <w:bottom w:val="single" w:sz="8" w:space="0" w:color="000000"/>
              <w:right w:val="single" w:sz="8" w:space="0" w:color="000000"/>
            </w:tcBorders>
            <w:shd w:val="clear" w:color="auto" w:fill="B8CCE4" w:themeFill="accent1" w:themeFillTint="66"/>
            <w:vAlign w:val="center"/>
            <w:hideMark/>
          </w:tcPr>
          <w:p w:rsidR="00044406" w:rsidRPr="00462CBD" w:rsidRDefault="00044406" w:rsidP="006200CF">
            <w:pPr>
              <w:rPr>
                <w:rFonts w:ascii="Times New Roman" w:hAnsi="Times New Roman"/>
                <w:color w:val="000000"/>
                <w:sz w:val="20"/>
                <w:szCs w:val="20"/>
                <w:lang w:val="ru-RU" w:eastAsia="ru-RU"/>
              </w:rPr>
            </w:pPr>
            <w:r w:rsidRPr="00462CBD">
              <w:rPr>
                <w:rFonts w:ascii="Times New Roman" w:hAnsi="Times New Roman"/>
                <w:color w:val="000000"/>
                <w:sz w:val="20"/>
                <w:szCs w:val="20"/>
                <w:lang w:val="ru-RU" w:eastAsia="ru-RU"/>
              </w:rPr>
              <w:t> </w:t>
            </w:r>
          </w:p>
        </w:tc>
        <w:tc>
          <w:tcPr>
            <w:tcW w:w="950" w:type="dxa"/>
            <w:tcBorders>
              <w:top w:val="nil"/>
              <w:left w:val="nil"/>
              <w:bottom w:val="single" w:sz="8" w:space="0" w:color="000000"/>
              <w:right w:val="single" w:sz="8" w:space="0" w:color="000000"/>
            </w:tcBorders>
            <w:shd w:val="clear" w:color="auto" w:fill="B8CCE4" w:themeFill="accent1" w:themeFillTint="66"/>
          </w:tcPr>
          <w:p w:rsidR="00044406" w:rsidRPr="00462CBD" w:rsidRDefault="00044406" w:rsidP="006200CF">
            <w:pPr>
              <w:rPr>
                <w:rFonts w:ascii="Times New Roman" w:hAnsi="Times New Roman"/>
                <w:color w:val="000000"/>
                <w:sz w:val="20"/>
                <w:szCs w:val="20"/>
                <w:lang w:val="ru-RU" w:eastAsia="ru-RU"/>
              </w:rPr>
            </w:pPr>
          </w:p>
        </w:tc>
        <w:tc>
          <w:tcPr>
            <w:tcW w:w="945" w:type="dxa"/>
            <w:tcBorders>
              <w:top w:val="nil"/>
              <w:left w:val="nil"/>
              <w:bottom w:val="single" w:sz="8" w:space="0" w:color="000000"/>
              <w:right w:val="single" w:sz="8" w:space="0" w:color="000000"/>
            </w:tcBorders>
            <w:shd w:val="clear" w:color="auto" w:fill="B8CCE4" w:themeFill="accent1" w:themeFillTint="66"/>
          </w:tcPr>
          <w:p w:rsidR="00044406" w:rsidRPr="00462CBD" w:rsidRDefault="00044406" w:rsidP="006200CF">
            <w:pPr>
              <w:rPr>
                <w:rFonts w:ascii="Times New Roman" w:hAnsi="Times New Roman"/>
                <w:color w:val="000000"/>
                <w:sz w:val="20"/>
                <w:szCs w:val="20"/>
                <w:lang w:val="ru-RU" w:eastAsia="ru-RU"/>
              </w:rPr>
            </w:pPr>
          </w:p>
        </w:tc>
      </w:tr>
      <w:tr w:rsidR="00044406" w:rsidRPr="00710557" w:rsidTr="006200CF">
        <w:trPr>
          <w:trHeight w:val="387"/>
        </w:trPr>
        <w:tc>
          <w:tcPr>
            <w:tcW w:w="3158" w:type="dxa"/>
            <w:tcBorders>
              <w:top w:val="nil"/>
              <w:left w:val="single" w:sz="8" w:space="0" w:color="000000"/>
              <w:bottom w:val="single" w:sz="8" w:space="0" w:color="000000"/>
              <w:right w:val="single" w:sz="8" w:space="0" w:color="000000"/>
            </w:tcBorders>
            <w:shd w:val="clear" w:color="auto" w:fill="auto"/>
            <w:vAlign w:val="center"/>
            <w:hideMark/>
          </w:tcPr>
          <w:p w:rsidR="00044406" w:rsidRPr="00710557" w:rsidRDefault="00044406" w:rsidP="006200CF">
            <w:pPr>
              <w:rPr>
                <w:rFonts w:ascii="Times New Roman" w:hAnsi="Times New Roman"/>
                <w:color w:val="000000"/>
                <w:sz w:val="20"/>
                <w:szCs w:val="20"/>
                <w:lang w:val="en-GB" w:eastAsia="ru-RU"/>
              </w:rPr>
            </w:pPr>
            <w:r>
              <w:rPr>
                <w:rFonts w:ascii="Times New Roman" w:hAnsi="Times New Roman"/>
                <w:color w:val="000000"/>
                <w:sz w:val="20"/>
                <w:szCs w:val="20"/>
                <w:lang w:val="en-GB" w:eastAsia="ru-RU"/>
              </w:rPr>
              <w:t xml:space="preserve">2.1. </w:t>
            </w:r>
            <w:proofErr w:type="spellStart"/>
            <w:r>
              <w:rPr>
                <w:rFonts w:ascii="Times New Roman" w:hAnsi="Times New Roman"/>
                <w:color w:val="000000"/>
                <w:sz w:val="20"/>
                <w:szCs w:val="20"/>
                <w:lang w:val="en-GB" w:eastAsia="ru-RU"/>
              </w:rPr>
              <w:t>Flyere</w:t>
            </w:r>
            <w:proofErr w:type="spellEnd"/>
          </w:p>
        </w:tc>
        <w:tc>
          <w:tcPr>
            <w:tcW w:w="1327" w:type="dxa"/>
            <w:tcBorders>
              <w:top w:val="nil"/>
              <w:left w:val="nil"/>
              <w:bottom w:val="single" w:sz="8" w:space="0" w:color="000000"/>
              <w:right w:val="single" w:sz="8" w:space="0" w:color="000000"/>
            </w:tcBorders>
            <w:shd w:val="clear" w:color="auto" w:fill="auto"/>
            <w:vAlign w:val="center"/>
            <w:hideMark/>
          </w:tcPr>
          <w:p w:rsidR="00044406" w:rsidRPr="00710557" w:rsidRDefault="00044406" w:rsidP="006200CF">
            <w:pPr>
              <w:rPr>
                <w:rFonts w:ascii="Times New Roman" w:hAnsi="Times New Roman"/>
                <w:color w:val="000000"/>
                <w:sz w:val="20"/>
                <w:szCs w:val="20"/>
                <w:lang w:val="en-GB" w:eastAsia="ru-RU"/>
              </w:rPr>
            </w:pPr>
            <w:proofErr w:type="spellStart"/>
            <w:r w:rsidRPr="00710557">
              <w:rPr>
                <w:rFonts w:ascii="Times New Roman" w:hAnsi="Times New Roman"/>
                <w:color w:val="000000"/>
                <w:sz w:val="20"/>
                <w:szCs w:val="20"/>
                <w:lang w:val="en-GB" w:eastAsia="ru-RU"/>
              </w:rPr>
              <w:t>buc</w:t>
            </w:r>
            <w:proofErr w:type="spellEnd"/>
            <w:r w:rsidRPr="00710557">
              <w:rPr>
                <w:rFonts w:ascii="Times New Roman" w:hAnsi="Times New Roman"/>
                <w:color w:val="000000"/>
                <w:sz w:val="20"/>
                <w:szCs w:val="20"/>
                <w:lang w:val="en-GB" w:eastAsia="ru-RU"/>
              </w:rPr>
              <w:t xml:space="preserve">. </w:t>
            </w:r>
          </w:p>
        </w:tc>
        <w:tc>
          <w:tcPr>
            <w:tcW w:w="939" w:type="dxa"/>
            <w:tcBorders>
              <w:top w:val="nil"/>
              <w:left w:val="nil"/>
              <w:bottom w:val="single" w:sz="8" w:space="0" w:color="000000"/>
              <w:right w:val="single" w:sz="8" w:space="0" w:color="000000"/>
            </w:tcBorders>
            <w:shd w:val="clear" w:color="auto" w:fill="auto"/>
            <w:vAlign w:val="center"/>
            <w:hideMark/>
          </w:tcPr>
          <w:p w:rsidR="00044406" w:rsidRPr="00710557" w:rsidRDefault="006D07D9" w:rsidP="006200CF">
            <w:pPr>
              <w:rPr>
                <w:rFonts w:ascii="Times New Roman" w:hAnsi="Times New Roman"/>
                <w:color w:val="000000"/>
                <w:sz w:val="20"/>
                <w:szCs w:val="20"/>
                <w:lang w:val="en-GB" w:eastAsia="ru-RU"/>
              </w:rPr>
            </w:pPr>
            <w:r>
              <w:rPr>
                <w:rFonts w:ascii="Times New Roman" w:hAnsi="Times New Roman"/>
                <w:color w:val="000000"/>
                <w:sz w:val="20"/>
                <w:szCs w:val="20"/>
                <w:lang w:val="en-GB" w:eastAsia="ru-RU"/>
              </w:rPr>
              <w:t>10</w:t>
            </w:r>
            <w:r w:rsidR="00044406">
              <w:rPr>
                <w:rFonts w:ascii="Times New Roman" w:hAnsi="Times New Roman"/>
                <w:color w:val="000000"/>
                <w:sz w:val="20"/>
                <w:szCs w:val="20"/>
                <w:lang w:val="en-GB" w:eastAsia="ru-RU"/>
              </w:rPr>
              <w:t xml:space="preserve"> </w:t>
            </w:r>
            <w:r w:rsidR="00044406" w:rsidRPr="00710557">
              <w:rPr>
                <w:rFonts w:ascii="Times New Roman" w:hAnsi="Times New Roman"/>
                <w:color w:val="000000"/>
                <w:sz w:val="20"/>
                <w:szCs w:val="20"/>
                <w:lang w:val="en-GB" w:eastAsia="ru-RU"/>
              </w:rPr>
              <w:t>000</w:t>
            </w:r>
          </w:p>
        </w:tc>
        <w:tc>
          <w:tcPr>
            <w:tcW w:w="955" w:type="dxa"/>
            <w:tcBorders>
              <w:top w:val="nil"/>
              <w:left w:val="nil"/>
              <w:bottom w:val="single" w:sz="8" w:space="0" w:color="000000"/>
              <w:right w:val="single" w:sz="8" w:space="0" w:color="000000"/>
            </w:tcBorders>
            <w:shd w:val="clear" w:color="auto" w:fill="auto"/>
            <w:vAlign w:val="center"/>
            <w:hideMark/>
          </w:tcPr>
          <w:p w:rsidR="00044406" w:rsidRPr="00710557" w:rsidRDefault="00044406" w:rsidP="006200CF">
            <w:pPr>
              <w:rPr>
                <w:rFonts w:ascii="Times New Roman" w:hAnsi="Times New Roman"/>
                <w:color w:val="000000"/>
                <w:sz w:val="20"/>
                <w:szCs w:val="20"/>
                <w:lang w:val="en-GB" w:eastAsia="ru-RU"/>
              </w:rPr>
            </w:pPr>
            <w:r>
              <w:rPr>
                <w:rFonts w:ascii="Times New Roman" w:hAnsi="Times New Roman"/>
                <w:color w:val="000000"/>
                <w:sz w:val="20"/>
                <w:szCs w:val="20"/>
                <w:lang w:val="en-GB" w:eastAsia="ru-RU"/>
              </w:rPr>
              <w:t>0,2</w:t>
            </w:r>
          </w:p>
        </w:tc>
        <w:tc>
          <w:tcPr>
            <w:tcW w:w="955" w:type="dxa"/>
            <w:tcBorders>
              <w:top w:val="nil"/>
              <w:left w:val="nil"/>
              <w:bottom w:val="single" w:sz="8" w:space="0" w:color="000000"/>
              <w:right w:val="single" w:sz="8" w:space="0" w:color="000000"/>
            </w:tcBorders>
            <w:shd w:val="clear" w:color="auto" w:fill="auto"/>
            <w:vAlign w:val="center"/>
            <w:hideMark/>
          </w:tcPr>
          <w:p w:rsidR="00044406" w:rsidRPr="00710557" w:rsidRDefault="006D07D9" w:rsidP="006200CF">
            <w:pPr>
              <w:rPr>
                <w:rFonts w:ascii="Times New Roman" w:hAnsi="Times New Roman"/>
                <w:color w:val="000000"/>
                <w:sz w:val="20"/>
                <w:szCs w:val="20"/>
                <w:lang w:val="en-GB" w:eastAsia="ru-RU"/>
              </w:rPr>
            </w:pPr>
            <w:r>
              <w:rPr>
                <w:rFonts w:ascii="Times New Roman" w:hAnsi="Times New Roman"/>
                <w:color w:val="000000"/>
                <w:sz w:val="20"/>
                <w:szCs w:val="20"/>
                <w:lang w:val="en-GB" w:eastAsia="ru-RU"/>
              </w:rPr>
              <w:t>2</w:t>
            </w:r>
            <w:r w:rsidR="00044406">
              <w:rPr>
                <w:rFonts w:ascii="Times New Roman" w:hAnsi="Times New Roman"/>
                <w:color w:val="000000"/>
                <w:sz w:val="20"/>
                <w:szCs w:val="20"/>
                <w:lang w:val="en-GB" w:eastAsia="ru-RU"/>
              </w:rPr>
              <w:t xml:space="preserve"> 000</w:t>
            </w:r>
          </w:p>
        </w:tc>
        <w:tc>
          <w:tcPr>
            <w:tcW w:w="950" w:type="dxa"/>
            <w:tcBorders>
              <w:top w:val="nil"/>
              <w:left w:val="nil"/>
              <w:bottom w:val="single" w:sz="8" w:space="0" w:color="000000"/>
              <w:right w:val="single" w:sz="8" w:space="0" w:color="000000"/>
            </w:tcBorders>
          </w:tcPr>
          <w:p w:rsidR="00044406" w:rsidRDefault="006D07D9" w:rsidP="006200CF">
            <w:pPr>
              <w:rPr>
                <w:rFonts w:ascii="Times New Roman" w:hAnsi="Times New Roman"/>
                <w:color w:val="000000"/>
                <w:sz w:val="20"/>
                <w:szCs w:val="20"/>
                <w:lang w:val="en-GB" w:eastAsia="ru-RU"/>
              </w:rPr>
            </w:pPr>
            <w:r>
              <w:rPr>
                <w:rFonts w:ascii="Times New Roman" w:hAnsi="Times New Roman"/>
                <w:color w:val="000000"/>
                <w:sz w:val="20"/>
                <w:szCs w:val="20"/>
                <w:lang w:val="en-GB" w:eastAsia="ru-RU"/>
              </w:rPr>
              <w:t>425</w:t>
            </w:r>
          </w:p>
        </w:tc>
        <w:tc>
          <w:tcPr>
            <w:tcW w:w="945" w:type="dxa"/>
            <w:tcBorders>
              <w:top w:val="nil"/>
              <w:left w:val="nil"/>
              <w:bottom w:val="single" w:sz="8" w:space="0" w:color="000000"/>
              <w:right w:val="single" w:sz="8" w:space="0" w:color="000000"/>
            </w:tcBorders>
          </w:tcPr>
          <w:p w:rsidR="00044406" w:rsidRDefault="006D07D9" w:rsidP="006200CF">
            <w:pPr>
              <w:rPr>
                <w:rFonts w:ascii="Times New Roman" w:hAnsi="Times New Roman"/>
                <w:color w:val="000000"/>
                <w:sz w:val="20"/>
                <w:szCs w:val="20"/>
                <w:lang w:val="en-GB" w:eastAsia="ru-RU"/>
              </w:rPr>
            </w:pPr>
            <w:r>
              <w:rPr>
                <w:rFonts w:ascii="Times New Roman" w:hAnsi="Times New Roman"/>
                <w:color w:val="000000"/>
                <w:sz w:val="20"/>
                <w:szCs w:val="20"/>
                <w:lang w:val="en-GB" w:eastAsia="ru-RU"/>
              </w:rPr>
              <w:t>93</w:t>
            </w:r>
          </w:p>
        </w:tc>
      </w:tr>
      <w:tr w:rsidR="00044406" w:rsidRPr="001D044D" w:rsidTr="006200CF">
        <w:trPr>
          <w:trHeight w:val="387"/>
        </w:trPr>
        <w:tc>
          <w:tcPr>
            <w:tcW w:w="3158" w:type="dxa"/>
            <w:tcBorders>
              <w:top w:val="nil"/>
              <w:left w:val="single" w:sz="8" w:space="0" w:color="000000"/>
              <w:bottom w:val="single" w:sz="8" w:space="0" w:color="000000"/>
              <w:right w:val="single" w:sz="8" w:space="0" w:color="000000"/>
            </w:tcBorders>
            <w:shd w:val="clear" w:color="auto" w:fill="auto"/>
            <w:vAlign w:val="center"/>
          </w:tcPr>
          <w:p w:rsidR="00044406" w:rsidRDefault="00AC7EA6" w:rsidP="006200CF">
            <w:pPr>
              <w:rPr>
                <w:rFonts w:ascii="Times New Roman" w:hAnsi="Times New Roman"/>
                <w:color w:val="000000"/>
                <w:sz w:val="20"/>
                <w:szCs w:val="20"/>
                <w:lang w:val="en-GB" w:eastAsia="ru-RU"/>
              </w:rPr>
            </w:pPr>
            <w:r>
              <w:rPr>
                <w:rFonts w:ascii="Times New Roman" w:hAnsi="Times New Roman"/>
                <w:color w:val="000000"/>
                <w:sz w:val="20"/>
                <w:szCs w:val="20"/>
                <w:lang w:val="en-GB" w:eastAsia="ru-RU"/>
              </w:rPr>
              <w:t>2.2</w:t>
            </w:r>
            <w:r w:rsidR="00044406">
              <w:rPr>
                <w:rFonts w:ascii="Times New Roman" w:hAnsi="Times New Roman"/>
                <w:color w:val="000000"/>
                <w:sz w:val="20"/>
                <w:szCs w:val="20"/>
                <w:lang w:val="en-GB" w:eastAsia="ru-RU"/>
              </w:rPr>
              <w:t xml:space="preserve">. </w:t>
            </w:r>
            <w:proofErr w:type="spellStart"/>
            <w:r w:rsidR="00044406">
              <w:rPr>
                <w:rFonts w:ascii="Times New Roman" w:hAnsi="Times New Roman"/>
                <w:color w:val="000000"/>
                <w:sz w:val="20"/>
                <w:szCs w:val="20"/>
                <w:lang w:val="en-GB" w:eastAsia="ru-RU"/>
              </w:rPr>
              <w:t>Publicitate</w:t>
            </w:r>
            <w:proofErr w:type="spellEnd"/>
            <w:r w:rsidR="00044406">
              <w:rPr>
                <w:rFonts w:ascii="Times New Roman" w:hAnsi="Times New Roman"/>
                <w:color w:val="000000"/>
                <w:sz w:val="20"/>
                <w:szCs w:val="20"/>
                <w:lang w:val="en-GB" w:eastAsia="ru-RU"/>
              </w:rPr>
              <w:t xml:space="preserve"> </w:t>
            </w:r>
            <w:proofErr w:type="spellStart"/>
            <w:r w:rsidR="00044406">
              <w:rPr>
                <w:rFonts w:ascii="Times New Roman" w:hAnsi="Times New Roman"/>
                <w:color w:val="000000"/>
                <w:sz w:val="20"/>
                <w:szCs w:val="20"/>
                <w:lang w:val="en-GB" w:eastAsia="ru-RU"/>
              </w:rPr>
              <w:t>pe</w:t>
            </w:r>
            <w:proofErr w:type="spellEnd"/>
            <w:r w:rsidR="00044406">
              <w:rPr>
                <w:rFonts w:ascii="Times New Roman" w:hAnsi="Times New Roman"/>
                <w:color w:val="000000"/>
                <w:sz w:val="20"/>
                <w:szCs w:val="20"/>
                <w:lang w:val="en-GB" w:eastAsia="ru-RU"/>
              </w:rPr>
              <w:t xml:space="preserve"> </w:t>
            </w:r>
            <w:proofErr w:type="spellStart"/>
            <w:r w:rsidR="00044406">
              <w:rPr>
                <w:rFonts w:ascii="Times New Roman" w:hAnsi="Times New Roman"/>
                <w:color w:val="000000"/>
                <w:sz w:val="20"/>
                <w:szCs w:val="20"/>
                <w:lang w:val="en-GB" w:eastAsia="ru-RU"/>
              </w:rPr>
              <w:t>facebook</w:t>
            </w:r>
            <w:proofErr w:type="spellEnd"/>
          </w:p>
        </w:tc>
        <w:tc>
          <w:tcPr>
            <w:tcW w:w="1327" w:type="dxa"/>
            <w:tcBorders>
              <w:top w:val="nil"/>
              <w:left w:val="nil"/>
              <w:bottom w:val="single" w:sz="8" w:space="0" w:color="000000"/>
              <w:right w:val="single" w:sz="8" w:space="0" w:color="000000"/>
            </w:tcBorders>
            <w:shd w:val="clear" w:color="auto" w:fill="auto"/>
            <w:vAlign w:val="center"/>
          </w:tcPr>
          <w:p w:rsidR="00044406" w:rsidRDefault="00044406" w:rsidP="006200CF">
            <w:pPr>
              <w:rPr>
                <w:rFonts w:ascii="Times New Roman" w:hAnsi="Times New Roman"/>
                <w:color w:val="000000"/>
                <w:sz w:val="20"/>
                <w:szCs w:val="20"/>
                <w:lang w:eastAsia="ru-RU"/>
              </w:rPr>
            </w:pPr>
            <w:proofErr w:type="spellStart"/>
            <w:r>
              <w:rPr>
                <w:rFonts w:ascii="Times New Roman" w:hAnsi="Times New Roman"/>
                <w:color w:val="000000"/>
                <w:sz w:val="20"/>
                <w:szCs w:val="20"/>
                <w:lang w:eastAsia="ru-RU"/>
              </w:rPr>
              <w:t>serviciu</w:t>
            </w:r>
            <w:proofErr w:type="spellEnd"/>
          </w:p>
        </w:tc>
        <w:tc>
          <w:tcPr>
            <w:tcW w:w="939" w:type="dxa"/>
            <w:tcBorders>
              <w:top w:val="nil"/>
              <w:left w:val="nil"/>
              <w:bottom w:val="single" w:sz="8" w:space="0" w:color="000000"/>
              <w:right w:val="single" w:sz="8" w:space="0" w:color="000000"/>
            </w:tcBorders>
            <w:shd w:val="clear" w:color="auto" w:fill="auto"/>
            <w:vAlign w:val="center"/>
          </w:tcPr>
          <w:p w:rsidR="00044406" w:rsidRDefault="00044406" w:rsidP="006200CF">
            <w:pPr>
              <w:rPr>
                <w:rFonts w:ascii="Times New Roman" w:hAnsi="Times New Roman"/>
                <w:color w:val="000000"/>
                <w:sz w:val="20"/>
                <w:szCs w:val="20"/>
                <w:lang w:eastAsia="ru-RU"/>
              </w:rPr>
            </w:pPr>
            <w:r>
              <w:rPr>
                <w:rFonts w:ascii="Times New Roman" w:hAnsi="Times New Roman"/>
                <w:color w:val="000000"/>
                <w:sz w:val="20"/>
                <w:szCs w:val="20"/>
                <w:lang w:eastAsia="ru-RU"/>
              </w:rPr>
              <w:t>1</w:t>
            </w:r>
          </w:p>
        </w:tc>
        <w:tc>
          <w:tcPr>
            <w:tcW w:w="955" w:type="dxa"/>
            <w:tcBorders>
              <w:top w:val="nil"/>
              <w:left w:val="nil"/>
              <w:bottom w:val="single" w:sz="8" w:space="0" w:color="000000"/>
              <w:right w:val="single" w:sz="8" w:space="0" w:color="000000"/>
            </w:tcBorders>
            <w:shd w:val="clear" w:color="auto" w:fill="auto"/>
            <w:vAlign w:val="center"/>
          </w:tcPr>
          <w:p w:rsidR="00044406" w:rsidRDefault="00044406" w:rsidP="006200CF">
            <w:pPr>
              <w:rPr>
                <w:rFonts w:ascii="Times New Roman" w:hAnsi="Times New Roman"/>
                <w:color w:val="000000"/>
                <w:sz w:val="20"/>
                <w:szCs w:val="20"/>
                <w:lang w:eastAsia="ru-RU"/>
              </w:rPr>
            </w:pPr>
            <w:r>
              <w:rPr>
                <w:rFonts w:ascii="Times New Roman" w:hAnsi="Times New Roman"/>
                <w:color w:val="000000"/>
                <w:sz w:val="20"/>
                <w:szCs w:val="20"/>
                <w:lang w:eastAsia="ru-RU"/>
              </w:rPr>
              <w:t>2160</w:t>
            </w:r>
          </w:p>
        </w:tc>
        <w:tc>
          <w:tcPr>
            <w:tcW w:w="955" w:type="dxa"/>
            <w:tcBorders>
              <w:top w:val="nil"/>
              <w:left w:val="nil"/>
              <w:bottom w:val="single" w:sz="8" w:space="0" w:color="000000"/>
              <w:right w:val="single" w:sz="8" w:space="0" w:color="000000"/>
            </w:tcBorders>
            <w:shd w:val="clear" w:color="auto" w:fill="auto"/>
            <w:vAlign w:val="center"/>
          </w:tcPr>
          <w:p w:rsidR="00044406" w:rsidRDefault="00044406" w:rsidP="006200CF">
            <w:pPr>
              <w:rPr>
                <w:rFonts w:ascii="Times New Roman" w:hAnsi="Times New Roman"/>
                <w:color w:val="000000"/>
                <w:sz w:val="20"/>
                <w:szCs w:val="20"/>
                <w:lang w:eastAsia="ru-RU"/>
              </w:rPr>
            </w:pPr>
            <w:r>
              <w:rPr>
                <w:rFonts w:ascii="Times New Roman" w:hAnsi="Times New Roman"/>
                <w:color w:val="000000"/>
                <w:sz w:val="20"/>
                <w:szCs w:val="20"/>
                <w:lang w:eastAsia="ru-RU"/>
              </w:rPr>
              <w:t>2160</w:t>
            </w:r>
          </w:p>
        </w:tc>
        <w:tc>
          <w:tcPr>
            <w:tcW w:w="950" w:type="dxa"/>
            <w:tcBorders>
              <w:top w:val="nil"/>
              <w:left w:val="nil"/>
              <w:bottom w:val="single" w:sz="8" w:space="0" w:color="000000"/>
              <w:right w:val="single" w:sz="8" w:space="0" w:color="000000"/>
            </w:tcBorders>
          </w:tcPr>
          <w:p w:rsidR="00044406" w:rsidRDefault="00044406" w:rsidP="006200CF">
            <w:pPr>
              <w:rPr>
                <w:rFonts w:ascii="Times New Roman" w:hAnsi="Times New Roman"/>
                <w:color w:val="000000"/>
                <w:sz w:val="20"/>
                <w:szCs w:val="20"/>
                <w:lang w:eastAsia="ru-RU"/>
              </w:rPr>
            </w:pPr>
            <w:r>
              <w:rPr>
                <w:rFonts w:ascii="Times New Roman" w:hAnsi="Times New Roman"/>
                <w:color w:val="000000"/>
                <w:sz w:val="20"/>
                <w:szCs w:val="20"/>
                <w:lang w:eastAsia="ru-RU"/>
              </w:rPr>
              <w:t>460</w:t>
            </w:r>
          </w:p>
        </w:tc>
        <w:tc>
          <w:tcPr>
            <w:tcW w:w="945" w:type="dxa"/>
            <w:tcBorders>
              <w:top w:val="nil"/>
              <w:left w:val="nil"/>
              <w:bottom w:val="single" w:sz="8" w:space="0" w:color="000000"/>
              <w:right w:val="single" w:sz="8" w:space="0" w:color="000000"/>
            </w:tcBorders>
          </w:tcPr>
          <w:p w:rsidR="00044406" w:rsidRDefault="00044406" w:rsidP="006200CF">
            <w:pPr>
              <w:rPr>
                <w:rFonts w:ascii="Times New Roman" w:hAnsi="Times New Roman"/>
                <w:color w:val="000000"/>
                <w:sz w:val="20"/>
                <w:szCs w:val="20"/>
                <w:lang w:eastAsia="ru-RU"/>
              </w:rPr>
            </w:pPr>
            <w:r>
              <w:rPr>
                <w:rFonts w:ascii="Times New Roman" w:hAnsi="Times New Roman"/>
                <w:color w:val="000000"/>
                <w:sz w:val="20"/>
                <w:szCs w:val="20"/>
                <w:lang w:eastAsia="ru-RU"/>
              </w:rPr>
              <w:t>100</w:t>
            </w:r>
          </w:p>
        </w:tc>
      </w:tr>
      <w:tr w:rsidR="00044406" w:rsidRPr="00462CBD" w:rsidTr="006200CF">
        <w:trPr>
          <w:trHeight w:val="387"/>
        </w:trPr>
        <w:tc>
          <w:tcPr>
            <w:tcW w:w="3158" w:type="dxa"/>
            <w:tcBorders>
              <w:top w:val="nil"/>
              <w:left w:val="single" w:sz="8" w:space="0" w:color="000000"/>
              <w:bottom w:val="single" w:sz="8" w:space="0" w:color="000000"/>
              <w:right w:val="single" w:sz="8" w:space="0" w:color="000000"/>
            </w:tcBorders>
            <w:shd w:val="clear" w:color="auto" w:fill="auto"/>
            <w:vAlign w:val="center"/>
            <w:hideMark/>
          </w:tcPr>
          <w:p w:rsidR="00044406" w:rsidRPr="00462CBD" w:rsidRDefault="00044406" w:rsidP="006200CF">
            <w:pPr>
              <w:rPr>
                <w:rFonts w:ascii="Times New Roman" w:hAnsi="Times New Roman"/>
                <w:b/>
                <w:bCs/>
                <w:color w:val="000000"/>
                <w:sz w:val="20"/>
                <w:szCs w:val="20"/>
                <w:lang w:val="ru-RU" w:eastAsia="ru-RU"/>
              </w:rPr>
            </w:pPr>
            <w:r>
              <w:rPr>
                <w:rFonts w:ascii="Times New Roman" w:hAnsi="Times New Roman"/>
                <w:b/>
                <w:bCs/>
                <w:color w:val="000000"/>
                <w:sz w:val="20"/>
                <w:szCs w:val="20"/>
                <w:lang w:val="ru-RU" w:eastAsia="ru-RU"/>
              </w:rPr>
              <w:t xml:space="preserve">Total </w:t>
            </w:r>
          </w:p>
        </w:tc>
        <w:tc>
          <w:tcPr>
            <w:tcW w:w="1327" w:type="dxa"/>
            <w:tcBorders>
              <w:top w:val="nil"/>
              <w:left w:val="nil"/>
              <w:bottom w:val="single" w:sz="8" w:space="0" w:color="000000"/>
              <w:right w:val="single" w:sz="8" w:space="0" w:color="000000"/>
            </w:tcBorders>
            <w:shd w:val="clear" w:color="auto" w:fill="auto"/>
            <w:vAlign w:val="center"/>
            <w:hideMark/>
          </w:tcPr>
          <w:p w:rsidR="00044406" w:rsidRPr="00462CBD" w:rsidRDefault="00044406" w:rsidP="006200CF">
            <w:pPr>
              <w:rPr>
                <w:rFonts w:ascii="Times New Roman" w:hAnsi="Times New Roman"/>
                <w:b/>
                <w:bCs/>
                <w:color w:val="000000"/>
                <w:sz w:val="20"/>
                <w:szCs w:val="20"/>
                <w:lang w:val="ru-RU" w:eastAsia="ru-RU"/>
              </w:rPr>
            </w:pPr>
            <w:r w:rsidRPr="00462CBD">
              <w:rPr>
                <w:rFonts w:ascii="Times New Roman" w:hAnsi="Times New Roman"/>
                <w:b/>
                <w:bCs/>
                <w:color w:val="000000"/>
                <w:sz w:val="20"/>
                <w:szCs w:val="20"/>
                <w:lang w:val="ru-RU" w:eastAsia="ru-RU"/>
              </w:rPr>
              <w:t> </w:t>
            </w:r>
          </w:p>
        </w:tc>
        <w:tc>
          <w:tcPr>
            <w:tcW w:w="939" w:type="dxa"/>
            <w:tcBorders>
              <w:top w:val="nil"/>
              <w:left w:val="nil"/>
              <w:bottom w:val="single" w:sz="8" w:space="0" w:color="000000"/>
              <w:right w:val="single" w:sz="8" w:space="0" w:color="000000"/>
            </w:tcBorders>
            <w:shd w:val="clear" w:color="auto" w:fill="auto"/>
            <w:vAlign w:val="center"/>
            <w:hideMark/>
          </w:tcPr>
          <w:p w:rsidR="00044406" w:rsidRPr="00462CBD" w:rsidRDefault="00044406" w:rsidP="006200CF">
            <w:pPr>
              <w:rPr>
                <w:rFonts w:ascii="Times New Roman" w:hAnsi="Times New Roman"/>
                <w:b/>
                <w:bCs/>
                <w:color w:val="000000"/>
                <w:sz w:val="20"/>
                <w:szCs w:val="20"/>
                <w:lang w:val="ru-RU" w:eastAsia="ru-RU"/>
              </w:rPr>
            </w:pPr>
            <w:r w:rsidRPr="00462CBD">
              <w:rPr>
                <w:rFonts w:ascii="Times New Roman" w:hAnsi="Times New Roman"/>
                <w:b/>
                <w:bCs/>
                <w:color w:val="000000"/>
                <w:sz w:val="20"/>
                <w:szCs w:val="20"/>
                <w:lang w:val="ru-RU" w:eastAsia="ru-RU"/>
              </w:rPr>
              <w:t> </w:t>
            </w:r>
          </w:p>
        </w:tc>
        <w:tc>
          <w:tcPr>
            <w:tcW w:w="955" w:type="dxa"/>
            <w:tcBorders>
              <w:top w:val="nil"/>
              <w:left w:val="nil"/>
              <w:bottom w:val="single" w:sz="8" w:space="0" w:color="000000"/>
              <w:right w:val="single" w:sz="8" w:space="0" w:color="000000"/>
            </w:tcBorders>
            <w:shd w:val="clear" w:color="auto" w:fill="auto"/>
            <w:vAlign w:val="center"/>
            <w:hideMark/>
          </w:tcPr>
          <w:p w:rsidR="00044406" w:rsidRPr="00462CBD" w:rsidRDefault="00044406" w:rsidP="006200CF">
            <w:pPr>
              <w:rPr>
                <w:rFonts w:ascii="Times New Roman" w:hAnsi="Times New Roman"/>
                <w:b/>
                <w:bCs/>
                <w:color w:val="000000"/>
                <w:sz w:val="20"/>
                <w:szCs w:val="20"/>
                <w:lang w:val="ru-RU" w:eastAsia="ru-RU"/>
              </w:rPr>
            </w:pPr>
            <w:r w:rsidRPr="00462CBD">
              <w:rPr>
                <w:rFonts w:ascii="Times New Roman" w:hAnsi="Times New Roman"/>
                <w:b/>
                <w:bCs/>
                <w:color w:val="000000"/>
                <w:sz w:val="20"/>
                <w:szCs w:val="20"/>
                <w:lang w:val="ru-RU" w:eastAsia="ru-RU"/>
              </w:rPr>
              <w:t> </w:t>
            </w:r>
          </w:p>
        </w:tc>
        <w:tc>
          <w:tcPr>
            <w:tcW w:w="955" w:type="dxa"/>
            <w:tcBorders>
              <w:top w:val="nil"/>
              <w:left w:val="nil"/>
              <w:bottom w:val="single" w:sz="8" w:space="0" w:color="000000"/>
              <w:right w:val="single" w:sz="8" w:space="0" w:color="000000"/>
            </w:tcBorders>
            <w:shd w:val="clear" w:color="auto" w:fill="auto"/>
            <w:vAlign w:val="center"/>
            <w:hideMark/>
          </w:tcPr>
          <w:p w:rsidR="00044406" w:rsidRPr="004A54E7" w:rsidRDefault="00FB1F41" w:rsidP="006200CF">
            <w:pPr>
              <w:rPr>
                <w:rFonts w:ascii="Times New Roman" w:hAnsi="Times New Roman"/>
                <w:b/>
                <w:bCs/>
                <w:color w:val="000000"/>
                <w:sz w:val="20"/>
                <w:szCs w:val="20"/>
                <w:lang w:val="ro-MD" w:eastAsia="ru-RU"/>
              </w:rPr>
            </w:pPr>
            <w:r>
              <w:rPr>
                <w:rFonts w:ascii="Times New Roman" w:hAnsi="Times New Roman"/>
                <w:b/>
                <w:bCs/>
                <w:color w:val="000000"/>
                <w:sz w:val="20"/>
                <w:szCs w:val="20"/>
                <w:lang w:val="ro-MD" w:eastAsia="ru-RU"/>
              </w:rPr>
              <w:t>44 160</w:t>
            </w:r>
          </w:p>
        </w:tc>
        <w:tc>
          <w:tcPr>
            <w:tcW w:w="950" w:type="dxa"/>
            <w:tcBorders>
              <w:top w:val="nil"/>
              <w:left w:val="nil"/>
              <w:bottom w:val="single" w:sz="8" w:space="0" w:color="000000"/>
              <w:right w:val="single" w:sz="8" w:space="0" w:color="000000"/>
            </w:tcBorders>
          </w:tcPr>
          <w:p w:rsidR="00044406" w:rsidRDefault="00044406" w:rsidP="006200CF">
            <w:pPr>
              <w:rPr>
                <w:rFonts w:ascii="Times New Roman" w:hAnsi="Times New Roman"/>
                <w:b/>
                <w:bCs/>
                <w:color w:val="000000"/>
                <w:sz w:val="20"/>
                <w:szCs w:val="20"/>
                <w:lang w:val="ro-MD" w:eastAsia="ru-RU"/>
              </w:rPr>
            </w:pPr>
          </w:p>
          <w:p w:rsidR="00044406" w:rsidRPr="001D0EA6" w:rsidRDefault="00FB1F41" w:rsidP="006200CF">
            <w:pPr>
              <w:rPr>
                <w:rFonts w:ascii="Times New Roman" w:hAnsi="Times New Roman"/>
                <w:b/>
                <w:bCs/>
                <w:color w:val="000000"/>
                <w:sz w:val="20"/>
                <w:szCs w:val="20"/>
                <w:lang w:val="ro-MD" w:eastAsia="ru-RU"/>
              </w:rPr>
            </w:pPr>
            <w:r>
              <w:rPr>
                <w:rFonts w:ascii="Times New Roman" w:hAnsi="Times New Roman"/>
                <w:b/>
                <w:bCs/>
                <w:color w:val="000000"/>
                <w:sz w:val="20"/>
                <w:szCs w:val="20"/>
                <w:lang w:val="ro-MD" w:eastAsia="ru-RU"/>
              </w:rPr>
              <w:t>9 395</w:t>
            </w:r>
          </w:p>
        </w:tc>
        <w:tc>
          <w:tcPr>
            <w:tcW w:w="945" w:type="dxa"/>
            <w:tcBorders>
              <w:top w:val="nil"/>
              <w:left w:val="nil"/>
              <w:bottom w:val="single" w:sz="8" w:space="0" w:color="000000"/>
              <w:right w:val="single" w:sz="8" w:space="0" w:color="000000"/>
            </w:tcBorders>
          </w:tcPr>
          <w:p w:rsidR="00044406" w:rsidRDefault="00044406" w:rsidP="006200CF">
            <w:pPr>
              <w:rPr>
                <w:rFonts w:ascii="Times New Roman" w:hAnsi="Times New Roman"/>
                <w:b/>
                <w:bCs/>
                <w:color w:val="000000"/>
                <w:sz w:val="20"/>
                <w:szCs w:val="20"/>
                <w:lang w:val="ru-RU" w:eastAsia="ru-RU"/>
              </w:rPr>
            </w:pPr>
          </w:p>
          <w:p w:rsidR="00044406" w:rsidRPr="001D0EA6" w:rsidRDefault="00FB1F41" w:rsidP="006200CF">
            <w:pPr>
              <w:rPr>
                <w:rFonts w:ascii="Times New Roman" w:hAnsi="Times New Roman"/>
                <w:b/>
                <w:bCs/>
                <w:color w:val="000000"/>
                <w:sz w:val="20"/>
                <w:szCs w:val="20"/>
                <w:lang w:val="ro-MD" w:eastAsia="ru-RU"/>
              </w:rPr>
            </w:pPr>
            <w:r>
              <w:rPr>
                <w:rFonts w:ascii="Times New Roman" w:hAnsi="Times New Roman"/>
                <w:b/>
                <w:bCs/>
                <w:color w:val="000000"/>
                <w:sz w:val="20"/>
                <w:szCs w:val="20"/>
                <w:lang w:val="ro-MD" w:eastAsia="ru-RU"/>
              </w:rPr>
              <w:t>2 044</w:t>
            </w:r>
            <w:bookmarkStart w:id="0" w:name="_GoBack"/>
            <w:bookmarkEnd w:id="0"/>
          </w:p>
        </w:tc>
      </w:tr>
    </w:tbl>
    <w:p w:rsidR="00044406" w:rsidRDefault="00044406" w:rsidP="00044406">
      <w:pPr>
        <w:pStyle w:val="NormalWeb"/>
        <w:spacing w:before="0" w:beforeAutospacing="0" w:after="0" w:afterAutospacing="0" w:line="360" w:lineRule="auto"/>
        <w:jc w:val="both"/>
        <w:rPr>
          <w:rFonts w:eastAsiaTheme="minorEastAsia"/>
          <w:b/>
          <w:sz w:val="28"/>
          <w:szCs w:val="28"/>
          <w:lang w:val="ro-RO" w:eastAsia="en-US"/>
        </w:rPr>
      </w:pPr>
    </w:p>
    <w:p w:rsidR="00044406" w:rsidRDefault="00044406" w:rsidP="00044406">
      <w:pPr>
        <w:pStyle w:val="NormalWeb"/>
        <w:spacing w:before="0" w:beforeAutospacing="0" w:after="0" w:afterAutospacing="0" w:line="360" w:lineRule="auto"/>
        <w:jc w:val="both"/>
        <w:rPr>
          <w:rFonts w:eastAsiaTheme="minorEastAsia"/>
          <w:lang w:val="ro-RO" w:eastAsia="en-US"/>
        </w:rPr>
      </w:pPr>
      <w:r w:rsidRPr="001D0EA6">
        <w:rPr>
          <w:rFonts w:eastAsiaTheme="minorEastAsia"/>
          <w:lang w:val="ro-RO" w:eastAsia="en-US"/>
        </w:rPr>
        <w:t>*** Prețurile sunt calculate la cursul: 1 RON = 4,7 MDL și 1 EUR = 21,6 MDL</w:t>
      </w:r>
    </w:p>
    <w:p w:rsidR="00044406" w:rsidRDefault="00FB1F41" w:rsidP="00044406">
      <w:pPr>
        <w:spacing w:line="360" w:lineRule="auto"/>
        <w:rPr>
          <w:rFonts w:ascii="Times New Roman" w:hAnsi="Times New Roman" w:cs="Times New Roman"/>
          <w:b/>
          <w:sz w:val="28"/>
          <w:szCs w:val="28"/>
          <w:lang w:val="ro-RO"/>
        </w:rPr>
      </w:pPr>
      <w:r>
        <w:rPr>
          <w:rFonts w:ascii="Times New Roman" w:hAnsi="Times New Roman" w:cs="Times New Roman"/>
          <w:b/>
          <w:sz w:val="28"/>
          <w:szCs w:val="28"/>
          <w:lang w:val="ro-RO"/>
        </w:rPr>
        <w:lastRenderedPageBreak/>
        <w:tab/>
        <w:t>UNIREA DIN CASĂ ÎN CASĂ, DE LA OM LA OM!</w:t>
      </w:r>
    </w:p>
    <w:p w:rsidR="00044406" w:rsidRPr="00044406" w:rsidRDefault="00044406" w:rsidP="00044406">
      <w:pPr>
        <w:spacing w:line="360" w:lineRule="auto"/>
        <w:rPr>
          <w:rFonts w:ascii="Times New Roman" w:hAnsi="Times New Roman" w:cs="Times New Roman"/>
          <w:b/>
          <w:sz w:val="36"/>
          <w:szCs w:val="36"/>
          <w:u w:val="single"/>
          <w:lang w:val="ro-RO"/>
        </w:rPr>
      </w:pPr>
      <w:r>
        <w:rPr>
          <w:rFonts w:ascii="Times New Roman" w:hAnsi="Times New Roman" w:cs="Times New Roman"/>
          <w:b/>
          <w:sz w:val="28"/>
          <w:szCs w:val="28"/>
          <w:lang w:val="ro-RO"/>
        </w:rPr>
        <w:tab/>
        <w:t xml:space="preserve">  </w:t>
      </w:r>
    </w:p>
    <w:p w:rsidR="00044406" w:rsidRPr="00216BDC" w:rsidRDefault="00044406" w:rsidP="00044406">
      <w:pPr>
        <w:spacing w:line="360" w:lineRule="auto"/>
        <w:rPr>
          <w:rFonts w:ascii="Times New Roman" w:hAnsi="Times New Roman" w:cs="Times New Roman"/>
          <w:lang w:val="ro-RO"/>
        </w:rPr>
      </w:pPr>
    </w:p>
    <w:p w:rsidR="00044406" w:rsidRPr="00216BDC" w:rsidRDefault="00044406" w:rsidP="00044406">
      <w:pPr>
        <w:spacing w:line="360" w:lineRule="auto"/>
        <w:rPr>
          <w:rFonts w:ascii="Times New Roman" w:hAnsi="Times New Roman" w:cs="Times New Roman"/>
          <w:lang w:val="ro-RO"/>
        </w:rPr>
      </w:pPr>
    </w:p>
    <w:p w:rsidR="00664B9B" w:rsidRPr="00216BDC" w:rsidRDefault="00353A9A" w:rsidP="00044406">
      <w:pPr>
        <w:pStyle w:val="NormalWeb"/>
        <w:spacing w:before="0" w:beforeAutospacing="0" w:after="0" w:afterAutospacing="0" w:line="360" w:lineRule="auto"/>
        <w:jc w:val="both"/>
        <w:rPr>
          <w:b/>
          <w:lang w:val="ro-RO"/>
        </w:rPr>
      </w:pPr>
      <w:r w:rsidRPr="001523E0">
        <w:rPr>
          <w:b/>
          <w:lang w:val="fr-FR"/>
        </w:rPr>
        <w:t xml:space="preserve"> </w:t>
      </w:r>
      <w:r w:rsidR="001523E0">
        <w:rPr>
          <w:b/>
          <w:lang w:val="fr-FR"/>
        </w:rPr>
        <w:tab/>
      </w:r>
    </w:p>
    <w:p w:rsidR="0003425C" w:rsidRPr="00216BDC" w:rsidRDefault="0003425C" w:rsidP="00664B9B">
      <w:pPr>
        <w:spacing w:line="360" w:lineRule="auto"/>
        <w:rPr>
          <w:rFonts w:ascii="Times New Roman" w:hAnsi="Times New Roman" w:cs="Times New Roman"/>
          <w:lang w:val="ro-RO"/>
        </w:rPr>
      </w:pPr>
    </w:p>
    <w:sectPr w:rsidR="0003425C" w:rsidRPr="00216BDC" w:rsidSect="006C2851">
      <w:headerReference w:type="default" r:id="rId7"/>
      <w:foot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DDE" w:rsidRDefault="00C95DDE" w:rsidP="00CD4D27">
      <w:r>
        <w:separator/>
      </w:r>
    </w:p>
  </w:endnote>
  <w:endnote w:type="continuationSeparator" w:id="0">
    <w:p w:rsidR="00C95DDE" w:rsidRDefault="00C95DDE" w:rsidP="00CD4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BB9" w:rsidRDefault="00F36BB9">
    <w:pPr>
      <w:pStyle w:val="Footer"/>
    </w:pPr>
    <w:r>
      <w:rPr>
        <w:noProof/>
      </w:rPr>
      <w:drawing>
        <wp:anchor distT="0" distB="0" distL="114300" distR="114300" simplePos="0" relativeHeight="251663360" behindDoc="0" locked="0" layoutInCell="1" allowOverlap="1">
          <wp:simplePos x="0" y="0"/>
          <wp:positionH relativeFrom="margin">
            <wp:posOffset>-1257300</wp:posOffset>
          </wp:positionH>
          <wp:positionV relativeFrom="margin">
            <wp:posOffset>8882380</wp:posOffset>
          </wp:positionV>
          <wp:extent cx="7772400" cy="947420"/>
          <wp:effectExtent l="0" t="0" r="0" b="0"/>
          <wp:wrapSquare wrapText="bothSides"/>
          <wp:docPr id="2" name="Picture 2" descr="Macintosh HD:Users:romanmesina:Desktop: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manmesina:Desktop:DO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4742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DDE" w:rsidRDefault="00C95DDE" w:rsidP="00CD4D27">
      <w:r>
        <w:separator/>
      </w:r>
    </w:p>
  </w:footnote>
  <w:footnote w:type="continuationSeparator" w:id="0">
    <w:p w:rsidR="00C95DDE" w:rsidRDefault="00C95DDE" w:rsidP="00CD4D2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BB9" w:rsidRPr="00CD4D27" w:rsidRDefault="00F36BB9" w:rsidP="00CD4D27">
    <w:pPr>
      <w:pStyle w:val="Header"/>
    </w:pPr>
    <w:r>
      <w:rPr>
        <w:noProof/>
      </w:rPr>
      <w:drawing>
        <wp:anchor distT="0" distB="0" distL="114300" distR="114300" simplePos="0" relativeHeight="251662336" behindDoc="0" locked="0" layoutInCell="1" allowOverlap="1">
          <wp:simplePos x="0" y="0"/>
          <wp:positionH relativeFrom="margin">
            <wp:posOffset>-1143000</wp:posOffset>
          </wp:positionH>
          <wp:positionV relativeFrom="margin">
            <wp:posOffset>-914400</wp:posOffset>
          </wp:positionV>
          <wp:extent cx="7658100" cy="1512570"/>
          <wp:effectExtent l="0" t="0" r="12700" b="11430"/>
          <wp:wrapSquare wrapText="bothSides"/>
          <wp:docPr id="5" name="Picture 2" descr="Macintosh HD:Users:romanmesina:Desktop:s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manmesina:Desktop:su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5125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B49D4"/>
    <w:multiLevelType w:val="multilevel"/>
    <w:tmpl w:val="410CE43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2F6B6052"/>
    <w:multiLevelType w:val="hybridMultilevel"/>
    <w:tmpl w:val="E6A272D2"/>
    <w:lvl w:ilvl="0" w:tplc="98B03B9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7E2DA2"/>
    <w:multiLevelType w:val="hybridMultilevel"/>
    <w:tmpl w:val="C96E40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47E3601"/>
    <w:multiLevelType w:val="multilevel"/>
    <w:tmpl w:val="18605C5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7A9F7FBF"/>
    <w:multiLevelType w:val="hybridMultilevel"/>
    <w:tmpl w:val="54407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D27"/>
    <w:rsid w:val="0003425C"/>
    <w:rsid w:val="00044406"/>
    <w:rsid w:val="000538AB"/>
    <w:rsid w:val="00143C07"/>
    <w:rsid w:val="001523E0"/>
    <w:rsid w:val="00216BDC"/>
    <w:rsid w:val="002D5C44"/>
    <w:rsid w:val="00325843"/>
    <w:rsid w:val="00353A9A"/>
    <w:rsid w:val="00354D7A"/>
    <w:rsid w:val="00413375"/>
    <w:rsid w:val="00417C3D"/>
    <w:rsid w:val="00447CB4"/>
    <w:rsid w:val="00471C93"/>
    <w:rsid w:val="005019A4"/>
    <w:rsid w:val="00591930"/>
    <w:rsid w:val="00621E7E"/>
    <w:rsid w:val="006569D1"/>
    <w:rsid w:val="00664B9B"/>
    <w:rsid w:val="006C2851"/>
    <w:rsid w:val="006D07D9"/>
    <w:rsid w:val="0075755F"/>
    <w:rsid w:val="007751AC"/>
    <w:rsid w:val="007A3D29"/>
    <w:rsid w:val="007E4F11"/>
    <w:rsid w:val="00855339"/>
    <w:rsid w:val="008B3153"/>
    <w:rsid w:val="00982F1C"/>
    <w:rsid w:val="009838F4"/>
    <w:rsid w:val="00A3752D"/>
    <w:rsid w:val="00AA67FC"/>
    <w:rsid w:val="00AC7EA6"/>
    <w:rsid w:val="00AF0154"/>
    <w:rsid w:val="00B808D5"/>
    <w:rsid w:val="00C95DDE"/>
    <w:rsid w:val="00CD4D27"/>
    <w:rsid w:val="00CF46FC"/>
    <w:rsid w:val="00D30048"/>
    <w:rsid w:val="00D71A70"/>
    <w:rsid w:val="00DF08D3"/>
    <w:rsid w:val="00EA108C"/>
    <w:rsid w:val="00ED769C"/>
    <w:rsid w:val="00F36BB9"/>
    <w:rsid w:val="00F4099E"/>
    <w:rsid w:val="00F57AC0"/>
    <w:rsid w:val="00F80D32"/>
    <w:rsid w:val="00FB1F41"/>
    <w:rsid w:val="00FD5E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73D282"/>
  <w15:docId w15:val="{96DB9BC5-D196-4E90-B088-BB43DAA79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D27"/>
    <w:rPr>
      <w:rFonts w:ascii="Lucida Grande" w:hAnsi="Lucida Grande"/>
      <w:sz w:val="18"/>
      <w:szCs w:val="18"/>
    </w:rPr>
  </w:style>
  <w:style w:type="character" w:customStyle="1" w:styleId="BalloonTextChar">
    <w:name w:val="Balloon Text Char"/>
    <w:basedOn w:val="DefaultParagraphFont"/>
    <w:link w:val="BalloonText"/>
    <w:uiPriority w:val="99"/>
    <w:semiHidden/>
    <w:rsid w:val="00CD4D27"/>
    <w:rPr>
      <w:rFonts w:ascii="Lucida Grande" w:hAnsi="Lucida Grande"/>
      <w:sz w:val="18"/>
      <w:szCs w:val="18"/>
    </w:rPr>
  </w:style>
  <w:style w:type="paragraph" w:styleId="Header">
    <w:name w:val="header"/>
    <w:basedOn w:val="Normal"/>
    <w:link w:val="HeaderChar"/>
    <w:uiPriority w:val="99"/>
    <w:unhideWhenUsed/>
    <w:rsid w:val="00CD4D27"/>
    <w:pPr>
      <w:tabs>
        <w:tab w:val="center" w:pos="4320"/>
        <w:tab w:val="right" w:pos="8640"/>
      </w:tabs>
    </w:pPr>
  </w:style>
  <w:style w:type="character" w:customStyle="1" w:styleId="HeaderChar">
    <w:name w:val="Header Char"/>
    <w:basedOn w:val="DefaultParagraphFont"/>
    <w:link w:val="Header"/>
    <w:uiPriority w:val="99"/>
    <w:rsid w:val="00CD4D27"/>
  </w:style>
  <w:style w:type="paragraph" w:styleId="Footer">
    <w:name w:val="footer"/>
    <w:basedOn w:val="Normal"/>
    <w:link w:val="FooterChar"/>
    <w:uiPriority w:val="99"/>
    <w:unhideWhenUsed/>
    <w:rsid w:val="00CD4D27"/>
    <w:pPr>
      <w:tabs>
        <w:tab w:val="center" w:pos="4320"/>
        <w:tab w:val="right" w:pos="8640"/>
      </w:tabs>
    </w:pPr>
  </w:style>
  <w:style w:type="character" w:customStyle="1" w:styleId="FooterChar">
    <w:name w:val="Footer Char"/>
    <w:basedOn w:val="DefaultParagraphFont"/>
    <w:link w:val="Footer"/>
    <w:uiPriority w:val="99"/>
    <w:rsid w:val="00CD4D27"/>
  </w:style>
  <w:style w:type="paragraph" w:styleId="NormalWeb">
    <w:name w:val="Normal (Web)"/>
    <w:basedOn w:val="Normal"/>
    <w:uiPriority w:val="99"/>
    <w:unhideWhenUsed/>
    <w:rsid w:val="00664B9B"/>
    <w:pPr>
      <w:spacing w:before="100" w:beforeAutospacing="1" w:after="100" w:afterAutospacing="1"/>
    </w:pPr>
    <w:rPr>
      <w:rFonts w:ascii="Times New Roman" w:eastAsia="Times New Roman" w:hAnsi="Times New Roman" w:cs="Times New Roman"/>
      <w:lang w:val="ru-RU" w:eastAsia="ru-RU"/>
    </w:rPr>
  </w:style>
  <w:style w:type="character" w:styleId="Strong">
    <w:name w:val="Strong"/>
    <w:basedOn w:val="DefaultParagraphFont"/>
    <w:uiPriority w:val="22"/>
    <w:qFormat/>
    <w:rsid w:val="00664B9B"/>
    <w:rPr>
      <w:b/>
      <w:bCs/>
    </w:rPr>
  </w:style>
  <w:style w:type="character" w:customStyle="1" w:styleId="apple-converted-space">
    <w:name w:val="apple-converted-space"/>
    <w:basedOn w:val="DefaultParagraphFont"/>
    <w:rsid w:val="00664B9B"/>
  </w:style>
  <w:style w:type="character" w:styleId="Emphasis">
    <w:name w:val="Emphasis"/>
    <w:basedOn w:val="DefaultParagraphFont"/>
    <w:uiPriority w:val="20"/>
    <w:qFormat/>
    <w:rsid w:val="00664B9B"/>
    <w:rPr>
      <w:i/>
      <w:iCs/>
    </w:rPr>
  </w:style>
  <w:style w:type="paragraph" w:styleId="ListParagraph">
    <w:name w:val="List Paragraph"/>
    <w:basedOn w:val="Normal"/>
    <w:uiPriority w:val="34"/>
    <w:qFormat/>
    <w:rsid w:val="00044406"/>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413585">
      <w:bodyDiv w:val="1"/>
      <w:marLeft w:val="0"/>
      <w:marRight w:val="0"/>
      <w:marTop w:val="0"/>
      <w:marBottom w:val="0"/>
      <w:divBdr>
        <w:top w:val="none" w:sz="0" w:space="0" w:color="auto"/>
        <w:left w:val="none" w:sz="0" w:space="0" w:color="auto"/>
        <w:bottom w:val="none" w:sz="0" w:space="0" w:color="auto"/>
        <w:right w:val="none" w:sz="0" w:space="0" w:color="auto"/>
      </w:divBdr>
    </w:div>
    <w:div w:id="1588155899">
      <w:bodyDiv w:val="1"/>
      <w:marLeft w:val="0"/>
      <w:marRight w:val="0"/>
      <w:marTop w:val="0"/>
      <w:marBottom w:val="0"/>
      <w:divBdr>
        <w:top w:val="none" w:sz="0" w:space="0" w:color="auto"/>
        <w:left w:val="none" w:sz="0" w:space="0" w:color="auto"/>
        <w:bottom w:val="none" w:sz="0" w:space="0" w:color="auto"/>
        <w:right w:val="none" w:sz="0" w:space="0" w:color="auto"/>
      </w:divBdr>
    </w:div>
    <w:div w:id="2080904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490</Words>
  <Characters>2797</Characters>
  <Application>Microsoft Office Word</Application>
  <DocSecurity>0</DocSecurity>
  <Lines>23</Lines>
  <Paragraphs>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Grizli777</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 Mesina</dc:creator>
  <cp:lastModifiedBy>corina</cp:lastModifiedBy>
  <cp:revision>3</cp:revision>
  <dcterms:created xsi:type="dcterms:W3CDTF">2017-04-23T22:08:00Z</dcterms:created>
  <dcterms:modified xsi:type="dcterms:W3CDTF">2017-04-30T20:26:00Z</dcterms:modified>
</cp:coreProperties>
</file>